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7E" w:rsidRPr="00CB108D" w:rsidRDefault="00FD587E" w:rsidP="00FD587E">
      <w:pPr>
        <w:tabs>
          <w:tab w:val="center" w:pos="3353"/>
          <w:tab w:val="left" w:pos="4877"/>
        </w:tabs>
        <w:bidi/>
        <w:spacing w:line="360" w:lineRule="auto"/>
        <w:rPr>
          <w:rFonts w:cs="B Nazanin"/>
          <w:rtl/>
          <w:lang w:bidi="fa-IR"/>
        </w:rPr>
      </w:pPr>
      <w:r w:rsidRPr="00CB108D">
        <w:rPr>
          <w:rFonts w:cs="B Nazanin"/>
          <w:b/>
          <w:bCs/>
          <w:noProof/>
          <w:lang w:bidi="fa-IR"/>
        </w:rPr>
        <mc:AlternateContent>
          <mc:Choice Requires="wps">
            <w:drawing>
              <wp:anchor distT="0" distB="0" distL="114300" distR="114300" simplePos="0" relativeHeight="251659264" behindDoc="0" locked="0" layoutInCell="1" allowOverlap="1" wp14:anchorId="611B6869" wp14:editId="73815BA8">
                <wp:simplePos x="0" y="0"/>
                <wp:positionH relativeFrom="column">
                  <wp:posOffset>-93345</wp:posOffset>
                </wp:positionH>
                <wp:positionV relativeFrom="paragraph">
                  <wp:posOffset>-142875</wp:posOffset>
                </wp:positionV>
                <wp:extent cx="5181600" cy="1285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181600" cy="1285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D587E" w:rsidRPr="009A1455" w:rsidRDefault="00FD587E" w:rsidP="00FD587E">
                            <w:pPr>
                              <w:pStyle w:val="Heading1"/>
                              <w:spacing w:before="0" w:after="0" w:line="360" w:lineRule="auto"/>
                              <w:jc w:val="center"/>
                              <w:rPr>
                                <w:rFonts w:cs="B Nazanin"/>
                                <w:sz w:val="44"/>
                                <w:szCs w:val="44"/>
                                <w14:shadow w14:blurRad="50800" w14:dist="38100" w14:dir="2700000" w14:sx="100000" w14:sy="100000" w14:kx="0" w14:ky="0" w14:algn="tl">
                                  <w14:srgbClr w14:val="000000">
                                    <w14:alpha w14:val="60000"/>
                                  </w14:srgbClr>
                                </w14:shadow>
                              </w:rPr>
                            </w:pPr>
                            <w:permStart w:id="1886349661" w:edGrp="everyone"/>
                            <w:r w:rsidRPr="009A1455">
                              <w:rPr>
                                <w:rFonts w:cs="B Nazanin" w:hint="cs"/>
                                <w:sz w:val="44"/>
                                <w:szCs w:val="44"/>
                                <w:rtl/>
                                <w14:shadow w14:blurRad="50800" w14:dist="38100" w14:dir="2700000" w14:sx="100000" w14:sy="100000" w14:kx="0" w14:ky="0" w14:algn="tl">
                                  <w14:srgbClr w14:val="000000">
                                    <w14:alpha w14:val="60000"/>
                                  </w14:srgbClr>
                                </w14:shadow>
                              </w:rPr>
                              <w:t>دستورالعمل اجرايي آیين‌نامه دوره کارشناسی ارشد دانشگاه اراک</w:t>
                            </w:r>
                          </w:p>
                          <w:permEnd w:id="1886349661"/>
                          <w:p w:rsidR="00FD587E" w:rsidRDefault="00FD587E" w:rsidP="00FD587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35pt;margin-top:-11.25pt;width:408pt;height:10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" fillcolor="white [3201]" strokecolor="#f79646 [3209]" strokeweight="2pt">
                <v:textbox>
                  <w:txbxContent>
                    <w:p w:rsidR="00FD587E" w:rsidRPr="009A1455" w:rsidRDefault="00FD587E" w:rsidP="00FD587E">
                      <w:pPr>
                        <w:pStyle w:val="Heading1"/>
                        <w:spacing w:before="0" w:after="0" w:line="360" w:lineRule="auto"/>
                        <w:jc w:val="center"/>
                        <w:rPr>
                          <w:rFonts w:cs="B Nazanin"/>
                          <w:sz w:val="44"/>
                          <w:szCs w:val="44"/>
                          <w14:shadow w14:blurRad="50800" w14:dist="38100" w14:dir="2700000" w14:sx="100000" w14:sy="100000" w14:kx="0" w14:ky="0" w14:algn="tl">
                            <w14:srgbClr w14:val="000000">
                              <w14:alpha w14:val="60000"/>
                            </w14:srgbClr>
                          </w14:shadow>
                        </w:rPr>
                      </w:pPr>
                      <w:permStart w:id="1886349661" w:edGrp="everyone"/>
                      <w:r w:rsidRPr="009A1455">
                        <w:rPr>
                          <w:rFonts w:cs="B Nazanin" w:hint="cs"/>
                          <w:sz w:val="44"/>
                          <w:szCs w:val="44"/>
                          <w:rtl/>
                          <w14:shadow w14:blurRad="50800" w14:dist="38100" w14:dir="2700000" w14:sx="100000" w14:sy="100000" w14:kx="0" w14:ky="0" w14:algn="tl">
                            <w14:srgbClr w14:val="000000">
                              <w14:alpha w14:val="60000"/>
                            </w14:srgbClr>
                          </w14:shadow>
                        </w:rPr>
                        <w:t>دستورالعمل اجرايي آیين‌نامه دوره کارشناسی ارشد دانشگاه اراک</w:t>
                      </w:r>
                    </w:p>
                    <w:permEnd w:id="1886349661"/>
                    <w:p w:rsidR="00FD587E" w:rsidRDefault="00FD587E" w:rsidP="00FD587E">
                      <w:pPr>
                        <w:jc w:val="center"/>
                      </w:pPr>
                    </w:p>
                  </w:txbxContent>
                </v:textbox>
              </v:rect>
            </w:pict>
          </mc:Fallback>
        </mc:AlternateContent>
      </w:r>
      <w:r w:rsidRPr="00CB108D">
        <w:rPr>
          <w:rFonts w:cs="B Nazanin"/>
          <w:b/>
          <w:bCs/>
          <w:lang w:bidi="fa-IR"/>
        </w:rPr>
        <w:tab/>
      </w:r>
      <w:r w:rsidRPr="00CB108D">
        <w:rPr>
          <w:rFonts w:cs="B Nazanin"/>
          <w:b/>
          <w:bCs/>
          <w:lang w:bidi="fa-IR"/>
        </w:rPr>
        <w:fldChar w:fldCharType="begin">
          <w:ffData>
            <w:name w:val="Text1"/>
            <w:enabled/>
            <w:calcOnExit w:val="0"/>
            <w:textInput/>
          </w:ffData>
        </w:fldChar>
      </w:r>
      <w:bookmarkStart w:id="0" w:name="Text1"/>
      <w:r w:rsidRPr="00CB108D">
        <w:rPr>
          <w:rFonts w:cs="B Nazanin"/>
          <w:b/>
          <w:bCs/>
          <w:lang w:bidi="fa-IR"/>
        </w:rPr>
        <w:instrText xml:space="preserve"> FORMTEXT </w:instrText>
      </w:r>
      <w:r w:rsidRPr="00CB108D">
        <w:rPr>
          <w:rFonts w:cs="B Nazanin"/>
          <w:b/>
          <w:bCs/>
          <w:lang w:bidi="fa-IR"/>
        </w:rPr>
      </w:r>
      <w:r w:rsidRPr="00CB108D">
        <w:rPr>
          <w:rFonts w:cs="B Nazanin"/>
          <w:b/>
          <w:bCs/>
          <w:lang w:bidi="fa-IR"/>
        </w:rPr>
        <w:fldChar w:fldCharType="separate"/>
      </w:r>
      <w:r w:rsidRPr="00CB108D">
        <w:rPr>
          <w:rFonts w:cs="B Nazanin"/>
          <w:b/>
          <w:bCs/>
          <w:noProof/>
          <w:lang w:bidi="fa-IR"/>
        </w:rPr>
        <w:t> </w:t>
      </w:r>
      <w:r w:rsidRPr="00CB108D">
        <w:rPr>
          <w:rFonts w:cs="B Nazanin"/>
          <w:b/>
          <w:bCs/>
          <w:noProof/>
          <w:lang w:bidi="fa-IR"/>
        </w:rPr>
        <w:t> </w:t>
      </w:r>
      <w:r w:rsidRPr="00CB108D">
        <w:rPr>
          <w:rFonts w:cs="B Nazanin"/>
          <w:b/>
          <w:bCs/>
          <w:noProof/>
          <w:lang w:bidi="fa-IR"/>
        </w:rPr>
        <w:t> </w:t>
      </w:r>
      <w:r w:rsidRPr="00CB108D">
        <w:rPr>
          <w:rFonts w:cs="B Nazanin"/>
          <w:b/>
          <w:bCs/>
          <w:noProof/>
          <w:lang w:bidi="fa-IR"/>
        </w:rPr>
        <w:t> </w:t>
      </w:r>
      <w:r w:rsidRPr="00CB108D">
        <w:rPr>
          <w:rFonts w:cs="B Nazanin"/>
          <w:b/>
          <w:bCs/>
          <w:noProof/>
          <w:lang w:bidi="fa-IR"/>
        </w:rPr>
        <w:t> </w:t>
      </w:r>
      <w:r w:rsidRPr="00CB108D">
        <w:rPr>
          <w:rFonts w:cs="B Nazanin"/>
          <w:b/>
          <w:bCs/>
          <w:lang w:bidi="fa-IR"/>
        </w:rPr>
        <w:fldChar w:fldCharType="end"/>
      </w:r>
      <w:bookmarkEnd w:id="0"/>
      <w:r w:rsidRPr="00CB108D">
        <w:rPr>
          <w:rFonts w:cs="B Nazanin"/>
          <w:b/>
          <w:bCs/>
          <w:lang w:bidi="fa-IR"/>
        </w:rPr>
        <w:t xml:space="preserve">                                       </w:t>
      </w:r>
      <w:r w:rsidRPr="00CB108D">
        <w:rPr>
          <w:rFonts w:cs="B Nazanin"/>
          <w:b/>
          <w:bCs/>
          <w:rtl/>
          <w:lang w:bidi="fa-IR"/>
        </w:rPr>
        <w:tab/>
      </w:r>
      <w:r w:rsidRPr="00CB108D">
        <w:rPr>
          <w:rFonts w:cs="B Nazanin"/>
          <w:b/>
          <w:bCs/>
          <w:rtl/>
          <w:lang w:bidi="fa-IR"/>
        </w:rPr>
        <w:tab/>
      </w:r>
    </w:p>
    <w:p w:rsidR="00FD587E" w:rsidRPr="00CB108D" w:rsidRDefault="00FD587E" w:rsidP="00FD587E">
      <w:pPr>
        <w:bidi/>
        <w:spacing w:line="360" w:lineRule="auto"/>
        <w:jc w:val="center"/>
        <w:rPr>
          <w:rFonts w:cs="B Nazanin"/>
          <w:rtl/>
          <w:lang w:bidi="fa-IR"/>
        </w:rPr>
      </w:pPr>
    </w:p>
    <w:p w:rsidR="00FD587E" w:rsidRPr="00CB108D" w:rsidRDefault="00FD587E" w:rsidP="00FD587E">
      <w:pPr>
        <w:bidi/>
        <w:spacing w:line="360" w:lineRule="auto"/>
        <w:jc w:val="center"/>
        <w:rPr>
          <w:rFonts w:cs="B Nazanin"/>
          <w:rtl/>
          <w:lang w:bidi="fa-IR"/>
        </w:rPr>
      </w:pPr>
    </w:p>
    <w:p w:rsidR="00FD587E" w:rsidRPr="00CB108D" w:rsidRDefault="00FD587E" w:rsidP="00FD587E">
      <w:pPr>
        <w:bidi/>
        <w:spacing w:line="360" w:lineRule="auto"/>
        <w:rPr>
          <w:rFonts w:cs="B Nazanin"/>
          <w:rtl/>
        </w:rPr>
      </w:pPr>
    </w:p>
    <w:p w:rsidR="00FD587E" w:rsidRPr="00CB108D" w:rsidRDefault="00FD587E" w:rsidP="00FD587E">
      <w:pPr>
        <w:bidi/>
        <w:spacing w:line="360" w:lineRule="auto"/>
        <w:rPr>
          <w:rFonts w:cs="B Nazanin"/>
          <w:rtl/>
          <w:lang w:bidi="fa-IR"/>
        </w:rPr>
      </w:pPr>
    </w:p>
    <w:p w:rsidR="00FD587E" w:rsidRPr="00CB108D" w:rsidRDefault="00FD587E" w:rsidP="00FD587E">
      <w:pPr>
        <w:bidi/>
        <w:spacing w:line="360" w:lineRule="auto"/>
        <w:jc w:val="center"/>
        <w:rPr>
          <w:rFonts w:cs="B Nazanin"/>
          <w:b/>
          <w:bCs/>
          <w:sz w:val="32"/>
          <w:szCs w:val="32"/>
          <w:rtl/>
        </w:rPr>
      </w:pPr>
      <w:r w:rsidRPr="00CB108D">
        <w:rPr>
          <w:rFonts w:cs="B Nazanin" w:hint="cs"/>
          <w:b/>
          <w:bCs/>
          <w:sz w:val="32"/>
          <w:szCs w:val="32"/>
          <w:rtl/>
        </w:rPr>
        <w:t>مقدمه</w:t>
      </w:r>
    </w:p>
    <w:p w:rsidR="00FD587E" w:rsidRPr="00CB108D" w:rsidRDefault="00FD587E" w:rsidP="00FD587E">
      <w:pPr>
        <w:autoSpaceDE w:val="0"/>
        <w:autoSpaceDN w:val="0"/>
        <w:bidi/>
        <w:adjustRightInd w:val="0"/>
        <w:spacing w:line="360" w:lineRule="auto"/>
        <w:jc w:val="lowKashida"/>
        <w:rPr>
          <w:rFonts w:ascii="MitraNormal" w:cs="B Nazanin"/>
          <w:rtl/>
        </w:rPr>
      </w:pPr>
      <w:r w:rsidRPr="00CB108D">
        <w:rPr>
          <w:rFonts w:ascii="MitraNormal" w:cs="B Nazanin" w:hint="cs"/>
          <w:rtl/>
        </w:rPr>
        <w:t>به منظور تعيين ضوابط کلي دوره کارشناسی ارشد در نظام آموزش عالي کشور و با توجه به</w:t>
      </w:r>
      <w:r w:rsidR="00AA44CC">
        <w:rPr>
          <w:rFonts w:ascii="MitraNormal" w:cs="B Nazanin" w:hint="cs"/>
          <w:rtl/>
        </w:rPr>
        <w:t xml:space="preserve"> سياست وزارت علوم، تحقيقات و فنا</w:t>
      </w:r>
      <w:r w:rsidRPr="00CB108D">
        <w:rPr>
          <w:rFonts w:ascii="MitraNormal" w:cs="B Nazanin" w:hint="cs"/>
          <w:rtl/>
        </w:rPr>
        <w:t xml:space="preserve">وري در تفويض اختيار به دانشگاهها و موسسه هاي آموزش عالي و پژوهشي و با عنايت به آئين نامه دوره کارشناسی ارشد مصوب جلسه 962 شوراي عالي برنامه ريزي وزارت مورخ 25/4/1402 دستورالعمل اجرايي دوره کارشناسی ارشد در شیوه آموزشی-پژوهشی، به منظور افزایش کیفیت و ایجاد هماهنگی در برگزاری این دوره، در سطح دانشگاه اراک، به شرح زیر تدوین گردیده است. </w:t>
      </w:r>
    </w:p>
    <w:p w:rsidR="00FD587E" w:rsidRPr="00CB108D" w:rsidRDefault="00FD587E" w:rsidP="00FD587E">
      <w:pPr>
        <w:autoSpaceDE w:val="0"/>
        <w:autoSpaceDN w:val="0"/>
        <w:bidi/>
        <w:adjustRightInd w:val="0"/>
        <w:spacing w:line="360" w:lineRule="auto"/>
        <w:jc w:val="lowKashida"/>
        <w:rPr>
          <w:rFonts w:ascii="MitraNormal" w:cs="B Nazanin"/>
          <w:rtl/>
        </w:rPr>
      </w:pPr>
    </w:p>
    <w:p w:rsidR="00FD587E" w:rsidRPr="00CB108D" w:rsidRDefault="00FD587E" w:rsidP="00FD587E">
      <w:pPr>
        <w:pStyle w:val="NormalWeb"/>
        <w:bidi/>
        <w:spacing w:before="0" w:beforeAutospacing="0" w:after="0" w:afterAutospacing="0" w:line="360" w:lineRule="auto"/>
        <w:jc w:val="center"/>
        <w:rPr>
          <w:rFonts w:ascii="Tahoma" w:hAnsi="Tahoma" w:cs="B Nazanin"/>
          <w:b/>
          <w:bCs/>
          <w:sz w:val="32"/>
          <w:szCs w:val="32"/>
          <w:rtl/>
        </w:rPr>
      </w:pPr>
      <w:r w:rsidRPr="00CB108D">
        <w:rPr>
          <w:rFonts w:ascii="Tahoma" w:hAnsi="Tahoma" w:cs="B Nazanin"/>
          <w:b/>
          <w:bCs/>
          <w:sz w:val="32"/>
          <w:szCs w:val="32"/>
          <w:rtl/>
        </w:rPr>
        <w:t>فصل اول</w:t>
      </w:r>
      <w:r w:rsidRPr="00CB108D">
        <w:rPr>
          <w:rFonts w:ascii="Tahoma" w:hAnsi="Tahoma" w:cs="B Nazanin" w:hint="cs"/>
          <w:b/>
          <w:bCs/>
          <w:sz w:val="32"/>
          <w:szCs w:val="32"/>
          <w:rtl/>
        </w:rPr>
        <w:t>:</w:t>
      </w:r>
      <w:r w:rsidRPr="00CB108D">
        <w:rPr>
          <w:rFonts w:ascii="Tahoma" w:hAnsi="Tahoma" w:cs="B Nazanin"/>
          <w:b/>
          <w:bCs/>
          <w:sz w:val="32"/>
          <w:szCs w:val="32"/>
          <w:rtl/>
        </w:rPr>
        <w:t xml:space="preserve"> كليات</w:t>
      </w:r>
    </w:p>
    <w:p w:rsidR="00FD587E" w:rsidRPr="00CB108D" w:rsidRDefault="00FD587E" w:rsidP="00FD587E">
      <w:pPr>
        <w:pStyle w:val="NormalWeb"/>
        <w:bidi/>
        <w:spacing w:before="0" w:beforeAutospacing="0" w:after="0" w:afterAutospacing="0" w:line="360" w:lineRule="auto"/>
        <w:jc w:val="lowKashida"/>
        <w:rPr>
          <w:rFonts w:ascii="Tahoma" w:hAnsi="Tahoma" w:cs="B Nazanin"/>
          <w:rtl/>
        </w:rPr>
      </w:pPr>
      <w:r w:rsidRPr="00CB108D">
        <w:rPr>
          <w:rFonts w:ascii="Tahoma" w:hAnsi="Tahoma" w:cs="B Nazanin"/>
          <w:b/>
          <w:bCs/>
          <w:sz w:val="28"/>
          <w:szCs w:val="28"/>
          <w:rtl/>
        </w:rPr>
        <w:t xml:space="preserve">ماده </w:t>
      </w:r>
      <w:r w:rsidRPr="00CB108D">
        <w:rPr>
          <w:rFonts w:ascii="Tahoma" w:hAnsi="Tahoma" w:cs="B Nazanin" w:hint="cs"/>
          <w:b/>
          <w:bCs/>
          <w:sz w:val="28"/>
          <w:szCs w:val="28"/>
          <w:rtl/>
        </w:rPr>
        <w:t>1-</w:t>
      </w:r>
      <w:r w:rsidRPr="00CB108D">
        <w:rPr>
          <w:rFonts w:ascii="Tahoma" w:hAnsi="Tahoma" w:cs="B Nazanin"/>
          <w:sz w:val="28"/>
          <w:szCs w:val="28"/>
          <w:rtl/>
        </w:rPr>
        <w:t xml:space="preserve"> </w:t>
      </w:r>
      <w:r w:rsidRPr="00CB108D">
        <w:rPr>
          <w:rFonts w:ascii="Tahoma" w:hAnsi="Tahoma" w:cs="B Nazanin" w:hint="cs"/>
          <w:b/>
          <w:bCs/>
          <w:sz w:val="28"/>
          <w:szCs w:val="28"/>
          <w:rtl/>
        </w:rPr>
        <w:t>تعاریف</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sz w:val="26"/>
          <w:szCs w:val="26"/>
          <w:rtl/>
        </w:rPr>
        <w:t xml:space="preserve"> </w:t>
      </w:r>
      <w:r w:rsidRPr="00CB108D">
        <w:rPr>
          <w:rFonts w:ascii="Tahoma" w:hAnsi="Tahoma" w:cs="B Nazanin" w:hint="cs"/>
          <w:sz w:val="26"/>
          <w:szCs w:val="26"/>
          <w:rtl/>
        </w:rPr>
        <w:t>براي اختصار واژگان زير در اين دستورالعمل به كار مي رود:</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b/>
          <w:bCs/>
          <w:sz w:val="26"/>
          <w:szCs w:val="26"/>
          <w:rtl/>
        </w:rPr>
        <w:t>وزارت:</w:t>
      </w:r>
      <w:r w:rsidRPr="00CB108D">
        <w:rPr>
          <w:rFonts w:ascii="Tahoma" w:hAnsi="Tahoma" w:cs="B Nazanin" w:hint="cs"/>
          <w:sz w:val="26"/>
          <w:szCs w:val="26"/>
          <w:rtl/>
        </w:rPr>
        <w:t xml:space="preserve"> منظور وزارت علوم، تحقیقات و فنآوری است.</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b/>
          <w:bCs/>
          <w:sz w:val="26"/>
          <w:szCs w:val="26"/>
          <w:rtl/>
        </w:rPr>
        <w:t>دانشگاه:</w:t>
      </w:r>
      <w:r w:rsidRPr="00CB108D">
        <w:rPr>
          <w:rFonts w:ascii="Tahoma" w:hAnsi="Tahoma" w:cs="B Nazanin" w:hint="cs"/>
          <w:sz w:val="26"/>
          <w:szCs w:val="26"/>
          <w:rtl/>
        </w:rPr>
        <w:t xml:space="preserve"> منظور دانشگاه اراک است.</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rtl/>
        </w:rPr>
        <w:t>مؤسسه:</w:t>
      </w:r>
      <w:r w:rsidRPr="00CB108D">
        <w:rPr>
          <w:rFonts w:cs="B Nazanin" w:hint="cs"/>
          <w:rtl/>
        </w:rPr>
        <w:t xml:space="preserve"> منظور دانشگاه‌ها و مؤسسات آموزش عالي و پژوهشي مجري دوره‌هاي كارشناسي ‌ارشد است.</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b/>
          <w:bCs/>
          <w:sz w:val="26"/>
          <w:szCs w:val="26"/>
          <w:rtl/>
        </w:rPr>
        <w:t>دوره کارشناسی ارشد:</w:t>
      </w:r>
      <w:r w:rsidRPr="00CB108D">
        <w:rPr>
          <w:rFonts w:ascii="Tahoma" w:hAnsi="Tahoma" w:cs="B Nazanin" w:hint="cs"/>
          <w:sz w:val="26"/>
          <w:szCs w:val="26"/>
          <w:rtl/>
        </w:rPr>
        <w:t xml:space="preserve"> دوره اي </w:t>
      </w:r>
      <w:r w:rsidRPr="00CB108D">
        <w:rPr>
          <w:rFonts w:ascii="Tahoma" w:hAnsi="Tahoma" w:cs="B Nazanin"/>
          <w:sz w:val="26"/>
          <w:szCs w:val="26"/>
          <w:rtl/>
        </w:rPr>
        <w:t>بالاتر</w:t>
      </w:r>
      <w:r w:rsidRPr="00CB108D">
        <w:rPr>
          <w:rFonts w:ascii="Tahoma" w:hAnsi="Tahoma" w:cs="B Nazanin" w:hint="cs"/>
          <w:sz w:val="26"/>
          <w:szCs w:val="26"/>
          <w:rtl/>
        </w:rPr>
        <w:t xml:space="preserve"> از دوره کارشناسی </w:t>
      </w:r>
      <w:r w:rsidRPr="00CB108D">
        <w:rPr>
          <w:rFonts w:ascii="Tahoma" w:hAnsi="Tahoma" w:cs="B Nazanin"/>
          <w:sz w:val="26"/>
          <w:szCs w:val="26"/>
          <w:rtl/>
        </w:rPr>
        <w:t>است كه</w:t>
      </w:r>
      <w:r w:rsidRPr="00CB108D">
        <w:rPr>
          <w:rFonts w:ascii="Tahoma" w:hAnsi="Tahoma" w:cs="B Nazanin" w:hint="cs"/>
          <w:sz w:val="26"/>
          <w:szCs w:val="26"/>
          <w:rtl/>
        </w:rPr>
        <w:t xml:space="preserve"> به اخذ مدرک کارشناسی ارشد منتهی می شود.</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b/>
          <w:bCs/>
          <w:sz w:val="26"/>
          <w:szCs w:val="26"/>
          <w:rtl/>
        </w:rPr>
        <w:t>شیوه آموزشی-پژوهشی:</w:t>
      </w:r>
      <w:r w:rsidRPr="00CB108D">
        <w:rPr>
          <w:rFonts w:ascii="Tahoma" w:hAnsi="Tahoma" w:cs="B Nazanin" w:hint="cs"/>
          <w:sz w:val="26"/>
          <w:szCs w:val="26"/>
          <w:rtl/>
        </w:rPr>
        <w:t xml:space="preserve"> دوره ای که محتوی برنامه آن مشتمل بر واحدهای درسی و پایان نامه است. </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b/>
          <w:bCs/>
          <w:sz w:val="26"/>
          <w:szCs w:val="26"/>
          <w:rtl/>
        </w:rPr>
        <w:t>پایان نامه:</w:t>
      </w:r>
      <w:r w:rsidRPr="00CB108D">
        <w:rPr>
          <w:rFonts w:ascii="Tahoma" w:hAnsi="Tahoma" w:cs="B Nazanin" w:hint="cs"/>
          <w:sz w:val="26"/>
          <w:szCs w:val="26"/>
          <w:rtl/>
        </w:rPr>
        <w:t xml:space="preserve"> فعالیت پژوهشی تحقیقاتی است که در یک زمینه رشته تحصیلی مربوط و تحت راهنمایی استاد راهنما انجام می گیرد.</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b/>
          <w:bCs/>
          <w:sz w:val="26"/>
          <w:szCs w:val="26"/>
          <w:rtl/>
        </w:rPr>
        <w:t>شورا:</w:t>
      </w:r>
      <w:r w:rsidRPr="00CB108D">
        <w:rPr>
          <w:rFonts w:ascii="Tahoma" w:hAnsi="Tahoma" w:cs="B Nazanin" w:hint="cs"/>
          <w:sz w:val="26"/>
          <w:szCs w:val="26"/>
          <w:rtl/>
        </w:rPr>
        <w:t xml:space="preserve"> منظور </w:t>
      </w:r>
      <w:r w:rsidRPr="00CB108D">
        <w:rPr>
          <w:rFonts w:ascii="MitraNormal" w:cs="B Nazanin" w:hint="cs"/>
          <w:sz w:val="26"/>
          <w:szCs w:val="26"/>
          <w:rtl/>
        </w:rPr>
        <w:t>شورای تحصیلات تکمیلی دانشگاه اراک است.</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b/>
          <w:bCs/>
          <w:sz w:val="26"/>
          <w:szCs w:val="26"/>
          <w:rtl/>
        </w:rPr>
        <w:t>سمینار:</w:t>
      </w:r>
      <w:r w:rsidRPr="00CB108D">
        <w:rPr>
          <w:rFonts w:ascii="Tahoma" w:hAnsi="Tahoma" w:cs="B Nazanin" w:hint="cs"/>
          <w:sz w:val="26"/>
          <w:szCs w:val="26"/>
          <w:rtl/>
        </w:rPr>
        <w:t xml:space="preserve"> منظور تحقیق و تتبع نظری است.</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p>
    <w:p w:rsidR="00FD587E" w:rsidRPr="00CB108D" w:rsidRDefault="00FD587E" w:rsidP="00FD587E">
      <w:pPr>
        <w:pStyle w:val="NormalWeb"/>
        <w:bidi/>
        <w:spacing w:before="0" w:beforeAutospacing="0" w:after="0" w:afterAutospacing="0" w:line="400" w:lineRule="atLeast"/>
        <w:jc w:val="lowKashida"/>
        <w:rPr>
          <w:rFonts w:ascii="Tahoma" w:hAnsi="Tahoma" w:cs="B Nazanin"/>
          <w:rtl/>
        </w:rPr>
      </w:pPr>
      <w:r w:rsidRPr="00CB108D">
        <w:rPr>
          <w:rFonts w:ascii="Tahoma" w:hAnsi="Tahoma" w:cs="B Nazanin"/>
          <w:b/>
          <w:bCs/>
          <w:sz w:val="28"/>
          <w:szCs w:val="28"/>
          <w:rtl/>
        </w:rPr>
        <w:lastRenderedPageBreak/>
        <w:t xml:space="preserve">ماده </w:t>
      </w:r>
      <w:r w:rsidRPr="00CB108D">
        <w:rPr>
          <w:rFonts w:ascii="Tahoma" w:hAnsi="Tahoma" w:cs="B Nazanin" w:hint="cs"/>
          <w:b/>
          <w:bCs/>
          <w:sz w:val="28"/>
          <w:szCs w:val="28"/>
          <w:rtl/>
        </w:rPr>
        <w:t>2-</w:t>
      </w:r>
      <w:r w:rsidRPr="00CB108D">
        <w:rPr>
          <w:rFonts w:ascii="Tahoma" w:hAnsi="Tahoma" w:cs="B Nazanin"/>
          <w:b/>
          <w:bCs/>
          <w:sz w:val="28"/>
          <w:szCs w:val="28"/>
          <w:rtl/>
        </w:rPr>
        <w:t xml:space="preserve"> مشخصات ك</w:t>
      </w:r>
      <w:r w:rsidRPr="00CB108D">
        <w:rPr>
          <w:rFonts w:ascii="Tahoma" w:hAnsi="Tahoma" w:cs="B Nazanin" w:hint="cs"/>
          <w:b/>
          <w:bCs/>
          <w:sz w:val="28"/>
          <w:szCs w:val="28"/>
          <w:rtl/>
        </w:rPr>
        <w:t>لی</w:t>
      </w:r>
      <w:r w:rsidRPr="00CB108D">
        <w:rPr>
          <w:rFonts w:ascii="Tahoma" w:hAnsi="Tahoma" w:cs="B Nazanin"/>
          <w:b/>
          <w:bCs/>
          <w:sz w:val="28"/>
          <w:szCs w:val="28"/>
          <w:rtl/>
        </w:rPr>
        <w:t xml:space="preserve"> دوره</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sz w:val="26"/>
          <w:szCs w:val="26"/>
          <w:rtl/>
        </w:rPr>
        <w:t xml:space="preserve">دوره </w:t>
      </w:r>
      <w:r w:rsidRPr="00CB108D">
        <w:rPr>
          <w:rFonts w:ascii="Tahoma" w:hAnsi="Tahoma" w:cs="B Nazanin" w:hint="cs"/>
          <w:sz w:val="26"/>
          <w:szCs w:val="26"/>
          <w:rtl/>
        </w:rPr>
        <w:t xml:space="preserve">کارشناسی ارشد ناپیوسته، دوره ای </w:t>
      </w:r>
      <w:r w:rsidRPr="00CB108D">
        <w:rPr>
          <w:rFonts w:ascii="Tahoma" w:hAnsi="Tahoma" w:cs="B Nazanin"/>
          <w:sz w:val="26"/>
          <w:szCs w:val="26"/>
          <w:rtl/>
        </w:rPr>
        <w:t>بالاتر</w:t>
      </w:r>
      <w:r w:rsidRPr="00CB108D">
        <w:rPr>
          <w:rFonts w:ascii="Tahoma" w:hAnsi="Tahoma" w:cs="B Nazanin" w:hint="cs"/>
          <w:sz w:val="26"/>
          <w:szCs w:val="26"/>
          <w:rtl/>
        </w:rPr>
        <w:t xml:space="preserve"> از دوره کارشناسی </w:t>
      </w:r>
      <w:r w:rsidRPr="00CB108D">
        <w:rPr>
          <w:rFonts w:ascii="Tahoma" w:hAnsi="Tahoma" w:cs="B Nazanin"/>
          <w:sz w:val="26"/>
          <w:szCs w:val="26"/>
          <w:rtl/>
        </w:rPr>
        <w:t xml:space="preserve">است </w:t>
      </w:r>
      <w:r w:rsidRPr="00CB108D">
        <w:rPr>
          <w:rFonts w:ascii="Tahoma" w:hAnsi="Tahoma" w:cs="B Nazanin" w:hint="cs"/>
          <w:sz w:val="26"/>
          <w:szCs w:val="26"/>
          <w:rtl/>
        </w:rPr>
        <w:t>که</w:t>
      </w:r>
      <w:r w:rsidRPr="00CB108D">
        <w:rPr>
          <w:rFonts w:ascii="Tahoma" w:hAnsi="Tahoma" w:cs="B Nazanin"/>
          <w:sz w:val="26"/>
          <w:szCs w:val="26"/>
          <w:rtl/>
        </w:rPr>
        <w:t xml:space="preserve"> </w:t>
      </w:r>
      <w:r w:rsidRPr="00CB108D">
        <w:rPr>
          <w:rFonts w:ascii="Tahoma" w:hAnsi="Tahoma" w:cs="B Nazanin" w:hint="cs"/>
          <w:sz w:val="26"/>
          <w:szCs w:val="26"/>
          <w:rtl/>
        </w:rPr>
        <w:t>بر اساس برنامه های مصوب شورای گسترش آموزش عالی، به مدرک</w:t>
      </w:r>
      <w:r w:rsidRPr="00CB108D">
        <w:rPr>
          <w:rFonts w:ascii="Tahoma" w:hAnsi="Tahoma" w:cs="B Nazanin"/>
          <w:sz w:val="26"/>
          <w:szCs w:val="26"/>
          <w:rtl/>
        </w:rPr>
        <w:t xml:space="preserve"> </w:t>
      </w:r>
      <w:r w:rsidRPr="00CB108D">
        <w:rPr>
          <w:rFonts w:ascii="Tahoma" w:hAnsi="Tahoma" w:cs="B Nazanin" w:hint="cs"/>
          <w:sz w:val="26"/>
          <w:szCs w:val="26"/>
          <w:rtl/>
        </w:rPr>
        <w:t>کارشناسی ارشد در رشته مربوطه منتهی می شود. این دوره در دانشگاه اراک به شیوه آموزشی-پژوهشی برگزار می گردد.</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p>
    <w:p w:rsidR="00FD587E" w:rsidRPr="00CB108D" w:rsidRDefault="00FD587E" w:rsidP="002710EF">
      <w:pPr>
        <w:pStyle w:val="NormalWeb"/>
        <w:bidi/>
        <w:spacing w:before="0" w:beforeAutospacing="0" w:after="0" w:afterAutospacing="0" w:line="400" w:lineRule="atLeast"/>
        <w:jc w:val="lowKashida"/>
        <w:rPr>
          <w:rFonts w:cs="B Nazanin"/>
          <w:sz w:val="26"/>
          <w:szCs w:val="26"/>
          <w:rtl/>
        </w:rPr>
      </w:pPr>
      <w:r w:rsidRPr="00CB108D">
        <w:rPr>
          <w:rFonts w:cs="B Nazanin" w:hint="cs"/>
          <w:b/>
          <w:bCs/>
          <w:sz w:val="28"/>
          <w:szCs w:val="28"/>
          <w:rtl/>
        </w:rPr>
        <w:t xml:space="preserve">ماده 3- </w:t>
      </w:r>
      <w:r w:rsidR="002710EF">
        <w:rPr>
          <w:rFonts w:cs="B Nazanin" w:hint="cs"/>
          <w:sz w:val="26"/>
          <w:szCs w:val="26"/>
          <w:rtl/>
        </w:rPr>
        <w:t xml:space="preserve">اجرای  شیوه اموزشی و پژوهشی </w:t>
      </w:r>
      <w:r w:rsidRPr="00CB108D">
        <w:rPr>
          <w:rFonts w:cs="B Nazanin" w:hint="cs"/>
          <w:sz w:val="26"/>
          <w:szCs w:val="26"/>
          <w:rtl/>
        </w:rPr>
        <w:t>در دوره کارشناسی ارشد توسط مؤسسه با کسب مجوز از شورای گسترش آموزش عالی مجاز است.</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p>
    <w:p w:rsidR="00FD587E" w:rsidRPr="00CB108D" w:rsidRDefault="00FD587E" w:rsidP="00FD587E">
      <w:pPr>
        <w:pStyle w:val="NormalWeb"/>
        <w:bidi/>
        <w:spacing w:before="0" w:beforeAutospacing="0" w:after="0" w:afterAutospacing="0" w:line="400" w:lineRule="atLeast"/>
        <w:jc w:val="lowKashida"/>
        <w:rPr>
          <w:rFonts w:ascii="Tahoma" w:hAnsi="Tahoma" w:cs="B Nazanin"/>
          <w:b/>
          <w:bCs/>
          <w:rtl/>
        </w:rPr>
      </w:pPr>
      <w:r w:rsidRPr="00CB108D">
        <w:rPr>
          <w:rFonts w:ascii="Tahoma" w:hAnsi="Tahoma" w:cs="B Nazanin"/>
          <w:b/>
          <w:bCs/>
          <w:sz w:val="28"/>
          <w:szCs w:val="28"/>
          <w:rtl/>
        </w:rPr>
        <w:t xml:space="preserve">ماده </w:t>
      </w:r>
      <w:r w:rsidRPr="00CB108D">
        <w:rPr>
          <w:rFonts w:ascii="Tahoma" w:hAnsi="Tahoma" w:cs="B Nazanin" w:hint="cs"/>
          <w:b/>
          <w:bCs/>
          <w:sz w:val="28"/>
          <w:szCs w:val="28"/>
          <w:rtl/>
        </w:rPr>
        <w:t>4-</w:t>
      </w:r>
      <w:r w:rsidRPr="00CB108D">
        <w:rPr>
          <w:rFonts w:ascii="Tahoma" w:hAnsi="Tahoma" w:cs="B Nazanin"/>
          <w:sz w:val="28"/>
          <w:szCs w:val="28"/>
          <w:rtl/>
        </w:rPr>
        <w:t xml:space="preserve"> </w:t>
      </w:r>
      <w:r w:rsidRPr="00CB108D">
        <w:rPr>
          <w:rFonts w:ascii="Tahoma" w:hAnsi="Tahoma" w:cs="B Nazanin"/>
          <w:b/>
          <w:bCs/>
          <w:sz w:val="28"/>
          <w:szCs w:val="28"/>
          <w:rtl/>
        </w:rPr>
        <w:t>هدف</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sz w:val="26"/>
          <w:szCs w:val="26"/>
          <w:rtl/>
        </w:rPr>
        <w:t xml:space="preserve"> هدف از برگزاري دوره </w:t>
      </w:r>
      <w:r w:rsidRPr="00CB108D">
        <w:rPr>
          <w:rFonts w:ascii="Tahoma" w:hAnsi="Tahoma" w:cs="B Nazanin" w:hint="cs"/>
          <w:sz w:val="26"/>
          <w:szCs w:val="26"/>
          <w:rtl/>
        </w:rPr>
        <w:t>کارشناسی ارشد و تدوین آیین نامه آن</w:t>
      </w:r>
      <w:r w:rsidRPr="00CB108D">
        <w:rPr>
          <w:rFonts w:ascii="Tahoma" w:hAnsi="Tahoma" w:cs="B Nazanin"/>
          <w:sz w:val="26"/>
          <w:szCs w:val="26"/>
          <w:rtl/>
        </w:rPr>
        <w:t xml:space="preserve">، </w:t>
      </w:r>
      <w:r w:rsidRPr="00CB108D">
        <w:rPr>
          <w:rFonts w:ascii="Tahoma" w:hAnsi="Tahoma" w:cs="B Nazanin" w:hint="cs"/>
          <w:sz w:val="26"/>
          <w:szCs w:val="26"/>
          <w:rtl/>
        </w:rPr>
        <w:t>تقویت و توسعه دوره های تحصیلات تکمیلی، ارتقای کیفیت، تنوع بخشی به شیوه های نوین ارایه آموزش، پاسخگویی مناسب به افزایش تقاضا برای ورود به دوره های تحصیلات تکمیلی، تقویت و ارتقای سطح کیفی و کمی این دوره ها و همسان سازی آن با برنامه های توسعه و دیگر اسناد راهبردی کشور است تا با بهره مندی از آن در تربیت متخصصان و پژوهشگران ماهر و برجسته در سطح کشور بکوشیم.</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r w:rsidRPr="00CB108D">
        <w:rPr>
          <w:rFonts w:ascii="Tahoma" w:hAnsi="Tahoma" w:cs="B Nazanin" w:hint="cs"/>
          <w:sz w:val="26"/>
          <w:szCs w:val="26"/>
          <w:rtl/>
        </w:rPr>
        <w:t xml:space="preserve"> </w:t>
      </w:r>
    </w:p>
    <w:p w:rsidR="00FD587E" w:rsidRPr="00CB108D" w:rsidRDefault="00FD587E" w:rsidP="00FD587E">
      <w:pPr>
        <w:bidi/>
        <w:spacing w:line="400" w:lineRule="atLeast"/>
        <w:jc w:val="center"/>
        <w:rPr>
          <w:rFonts w:ascii="Tahoma" w:hAnsi="Tahoma" w:cs="B Nazanin"/>
          <w:sz w:val="17"/>
          <w:szCs w:val="17"/>
          <w:rtl/>
        </w:rPr>
      </w:pPr>
      <w:r w:rsidRPr="00CB108D">
        <w:rPr>
          <w:rFonts w:ascii="Tahoma" w:hAnsi="Tahoma" w:cs="B Nazanin"/>
          <w:b/>
          <w:bCs/>
          <w:sz w:val="32"/>
          <w:szCs w:val="32"/>
          <w:rtl/>
        </w:rPr>
        <w:t xml:space="preserve">فصل </w:t>
      </w:r>
      <w:r w:rsidRPr="00CB108D">
        <w:rPr>
          <w:rFonts w:ascii="Tahoma" w:hAnsi="Tahoma" w:cs="B Nazanin" w:hint="cs"/>
          <w:b/>
          <w:bCs/>
          <w:sz w:val="32"/>
          <w:szCs w:val="32"/>
          <w:rtl/>
        </w:rPr>
        <w:t>دوم:</w:t>
      </w:r>
      <w:r w:rsidRPr="00CB108D">
        <w:rPr>
          <w:rFonts w:ascii="Tahoma" w:hAnsi="Tahoma" w:cs="B Nazanin"/>
          <w:b/>
          <w:bCs/>
          <w:sz w:val="32"/>
          <w:szCs w:val="32"/>
          <w:rtl/>
        </w:rPr>
        <w:t xml:space="preserve"> </w:t>
      </w:r>
      <w:r w:rsidRPr="00CB108D">
        <w:rPr>
          <w:rFonts w:ascii="Tahoma" w:hAnsi="Tahoma" w:cs="B Nazanin" w:hint="cs"/>
          <w:b/>
          <w:bCs/>
          <w:sz w:val="32"/>
          <w:szCs w:val="32"/>
          <w:rtl/>
        </w:rPr>
        <w:t>ضوابط ورود داوطلبان به دوره کارشناسی ارشد</w:t>
      </w:r>
    </w:p>
    <w:p w:rsidR="00FD587E" w:rsidRPr="00CB108D" w:rsidRDefault="00FD587E" w:rsidP="00FD587E">
      <w:pPr>
        <w:pStyle w:val="NormalWeb"/>
        <w:bidi/>
        <w:spacing w:before="0" w:beforeAutospacing="0" w:after="0" w:afterAutospacing="0" w:line="400" w:lineRule="atLeast"/>
        <w:jc w:val="lowKashida"/>
        <w:rPr>
          <w:rFonts w:ascii="Tahoma" w:hAnsi="Tahoma" w:cs="B Nazanin"/>
          <w:sz w:val="26"/>
          <w:szCs w:val="26"/>
          <w:rtl/>
        </w:rPr>
      </w:pPr>
    </w:p>
    <w:p w:rsidR="00FD587E" w:rsidRPr="00CB108D" w:rsidRDefault="00FD587E" w:rsidP="00FD587E">
      <w:pPr>
        <w:bidi/>
        <w:spacing w:line="400" w:lineRule="atLeast"/>
        <w:jc w:val="lowKashida"/>
        <w:rPr>
          <w:rFonts w:ascii="Tahoma" w:hAnsi="Tahoma" w:cs="B Nazanin"/>
          <w:sz w:val="28"/>
          <w:szCs w:val="28"/>
          <w:rtl/>
        </w:rPr>
      </w:pPr>
      <w:r w:rsidRPr="00CB108D">
        <w:rPr>
          <w:rFonts w:ascii="Tahoma" w:hAnsi="Tahoma" w:cs="B Nazanin"/>
          <w:b/>
          <w:bCs/>
          <w:sz w:val="28"/>
          <w:szCs w:val="28"/>
          <w:rtl/>
        </w:rPr>
        <w:t xml:space="preserve">ماده </w:t>
      </w:r>
      <w:r w:rsidRPr="00CB108D">
        <w:rPr>
          <w:rFonts w:ascii="Tahoma" w:hAnsi="Tahoma" w:cs="B Nazanin" w:hint="cs"/>
          <w:b/>
          <w:bCs/>
          <w:sz w:val="28"/>
          <w:szCs w:val="28"/>
          <w:rtl/>
        </w:rPr>
        <w:t>5- شرایط ورود</w:t>
      </w:r>
    </w:p>
    <w:p w:rsidR="00FD587E" w:rsidRPr="00CB108D" w:rsidRDefault="00FD587E" w:rsidP="00FD587E">
      <w:pPr>
        <w:bidi/>
        <w:spacing w:line="400" w:lineRule="atLeast"/>
        <w:jc w:val="lowKashida"/>
        <w:rPr>
          <w:rFonts w:cs="B Nazanin"/>
          <w:spacing w:val="-6"/>
          <w:sz w:val="26"/>
          <w:szCs w:val="26"/>
          <w:rtl/>
        </w:rPr>
      </w:pPr>
      <w:r w:rsidRPr="00CB108D">
        <w:rPr>
          <w:rFonts w:ascii="Tahoma" w:hAnsi="Tahoma" w:cs="B Nazanin"/>
          <w:sz w:val="26"/>
          <w:szCs w:val="26"/>
          <w:rtl/>
        </w:rPr>
        <w:t xml:space="preserve">شرايط ورود به دوره </w:t>
      </w:r>
      <w:r w:rsidRPr="00CB108D">
        <w:rPr>
          <w:rFonts w:ascii="Tahoma" w:hAnsi="Tahoma" w:cs="B Nazanin" w:hint="cs"/>
          <w:sz w:val="26"/>
          <w:szCs w:val="26"/>
          <w:rtl/>
        </w:rPr>
        <w:t>کارشناسی ارشد</w:t>
      </w:r>
      <w:r w:rsidRPr="00CB108D">
        <w:rPr>
          <w:rFonts w:ascii="Tahoma" w:hAnsi="Tahoma" w:cs="B Nazanin"/>
          <w:sz w:val="26"/>
          <w:szCs w:val="26"/>
          <w:rtl/>
        </w:rPr>
        <w:t xml:space="preserve"> عبارت است از</w:t>
      </w:r>
      <w:r w:rsidRPr="00CB108D">
        <w:rPr>
          <w:rFonts w:ascii="Tahoma" w:hAnsi="Tahoma" w:cs="B Nazanin"/>
          <w:b/>
          <w:bCs/>
          <w:sz w:val="26"/>
          <w:szCs w:val="26"/>
          <w:rtl/>
        </w:rPr>
        <w:t>:</w:t>
      </w:r>
      <w:r w:rsidRPr="00CB108D">
        <w:rPr>
          <w:rFonts w:ascii="Tahoma" w:hAnsi="Tahoma" w:cs="B Nazanin"/>
          <w:sz w:val="26"/>
          <w:szCs w:val="26"/>
          <w:rtl/>
        </w:rPr>
        <w:t xml:space="preserve"> 1ـ داشتن شرايط عمومي ورود به آموزش عالي</w:t>
      </w:r>
      <w:r w:rsidRPr="00CB108D">
        <w:rPr>
          <w:rFonts w:ascii="Tahoma" w:hAnsi="Tahoma" w:cs="B Nazanin" w:hint="cs"/>
          <w:sz w:val="26"/>
          <w:szCs w:val="26"/>
          <w:rtl/>
        </w:rPr>
        <w:t xml:space="preserve"> </w:t>
      </w:r>
      <w:r w:rsidRPr="00CB108D">
        <w:rPr>
          <w:rFonts w:ascii="Tahoma" w:hAnsi="Tahoma" w:cs="B Nazanin"/>
          <w:sz w:val="26"/>
          <w:szCs w:val="26"/>
          <w:rtl/>
        </w:rPr>
        <w:t xml:space="preserve"> 2ـ </w:t>
      </w:r>
      <w:r w:rsidRPr="00CB108D">
        <w:rPr>
          <w:rFonts w:cs="B Nazanin" w:hint="cs"/>
          <w:sz w:val="26"/>
          <w:szCs w:val="26"/>
          <w:rtl/>
        </w:rPr>
        <w:t>دارا بودن مدرك رسمي پايان دوره كارشناسي اعم از پيوسته و ناپيوسته مورد تأييد وزارت علوم، تحقيقات و فناوري 3-</w:t>
      </w:r>
      <w:r w:rsidRPr="00CB108D">
        <w:rPr>
          <w:rFonts w:cs="B Nazanin" w:hint="cs"/>
          <w:spacing w:val="-6"/>
          <w:sz w:val="26"/>
          <w:szCs w:val="26"/>
          <w:rtl/>
        </w:rPr>
        <w:t xml:space="preserve"> قبولي در آزمون ورودي مورد تأييد وزارت يا كسب پذيرش از مؤسسه براساس مقررات مصوب یا از طریق سهمیه استعدادهای درخشان مطابق قوانین پذیرش دفتر استعدادهای درخشان دانشگاه اراک </w:t>
      </w:r>
    </w:p>
    <w:p w:rsidR="00FD587E" w:rsidRPr="00CB108D" w:rsidRDefault="00FD587E" w:rsidP="00FD587E">
      <w:pPr>
        <w:pStyle w:val="BodyText"/>
        <w:spacing w:line="400" w:lineRule="atLeast"/>
        <w:rPr>
          <w:rFonts w:cs="B Nazanin"/>
          <w:spacing w:val="-6"/>
          <w:sz w:val="26"/>
          <w:szCs w:val="26"/>
          <w:rtl/>
        </w:rPr>
      </w:pPr>
      <w:r w:rsidRPr="00CB108D">
        <w:rPr>
          <w:rFonts w:cs="B Nazanin"/>
          <w:b/>
          <w:bCs/>
          <w:sz w:val="24"/>
          <w:szCs w:val="24"/>
          <w:rtl/>
        </w:rPr>
        <w:t>تبصره</w:t>
      </w:r>
      <w:r w:rsidRPr="00CB108D">
        <w:rPr>
          <w:rFonts w:cs="B Nazanin" w:hint="cs"/>
          <w:b/>
          <w:bCs/>
          <w:sz w:val="24"/>
          <w:szCs w:val="24"/>
          <w:rtl/>
        </w:rPr>
        <w:t>1</w:t>
      </w:r>
      <w:r w:rsidRPr="00CB108D">
        <w:rPr>
          <w:rFonts w:cs="B Nazanin"/>
          <w:b/>
          <w:bCs/>
          <w:sz w:val="24"/>
          <w:szCs w:val="24"/>
          <w:rtl/>
        </w:rPr>
        <w:t>:</w:t>
      </w:r>
      <w:r w:rsidRPr="00CB108D">
        <w:rPr>
          <w:rFonts w:cs="B Nazanin" w:hint="cs"/>
          <w:sz w:val="26"/>
          <w:szCs w:val="26"/>
          <w:rtl/>
        </w:rPr>
        <w:t xml:space="preserve"> </w:t>
      </w:r>
      <w:r w:rsidRPr="00CB108D">
        <w:rPr>
          <w:rFonts w:cs="B Nazanin"/>
          <w:sz w:val="26"/>
          <w:szCs w:val="26"/>
          <w:rtl/>
        </w:rPr>
        <w:t>مدرك معادل كارشناسي براي ورود به اين دوره فاقد اعتبار است.</w:t>
      </w:r>
    </w:p>
    <w:p w:rsidR="00FD587E" w:rsidRPr="00CB108D" w:rsidRDefault="00FD587E" w:rsidP="00FD587E">
      <w:pPr>
        <w:pStyle w:val="BodyText"/>
        <w:spacing w:line="400" w:lineRule="atLeast"/>
        <w:rPr>
          <w:rFonts w:cs="B Nazanin"/>
          <w:spacing w:val="-6"/>
          <w:sz w:val="26"/>
          <w:szCs w:val="26"/>
          <w:rtl/>
          <w:lang w:bidi="fa-IR"/>
        </w:rPr>
      </w:pPr>
      <w:r w:rsidRPr="00CB108D">
        <w:rPr>
          <w:rFonts w:cs="B Nazanin" w:hint="cs"/>
          <w:b/>
          <w:bCs/>
          <w:spacing w:val="-6"/>
          <w:sz w:val="26"/>
          <w:szCs w:val="26"/>
          <w:rtl/>
        </w:rPr>
        <w:t>تبصره 2:</w:t>
      </w:r>
      <w:r w:rsidRPr="00CB108D">
        <w:rPr>
          <w:rFonts w:cs="B Nazanin" w:hint="cs"/>
          <w:spacing w:val="-6"/>
          <w:sz w:val="26"/>
          <w:szCs w:val="26"/>
          <w:rtl/>
        </w:rPr>
        <w:t xml:space="preserve"> مدرک کارشناسی که تاریخ فارغ التحصیلی آن از 31/6/1386 به بعد می باشد با معدل زیر 12 قابل پذیرش نمیباشد</w:t>
      </w:r>
    </w:p>
    <w:p w:rsidR="00FD587E" w:rsidRPr="00CB108D" w:rsidRDefault="00FD587E" w:rsidP="00FD587E">
      <w:pPr>
        <w:pStyle w:val="BodyText"/>
        <w:spacing w:line="400" w:lineRule="atLeast"/>
        <w:jc w:val="left"/>
        <w:rPr>
          <w:rFonts w:cs="B Nazanin"/>
          <w:spacing w:val="-6"/>
          <w:sz w:val="26"/>
          <w:szCs w:val="26"/>
          <w:rtl/>
        </w:rPr>
      </w:pPr>
    </w:p>
    <w:p w:rsidR="00FD587E" w:rsidRPr="00CB108D" w:rsidRDefault="00FD587E" w:rsidP="00FD587E">
      <w:pPr>
        <w:jc w:val="right"/>
        <w:rPr>
          <w:sz w:val="22"/>
          <w:szCs w:val="26"/>
          <w:rtl/>
        </w:rPr>
      </w:pPr>
      <w:r w:rsidRPr="00CB108D">
        <w:rPr>
          <w:rFonts w:cs="B Nazanin" w:hint="cs"/>
          <w:sz w:val="26"/>
          <w:szCs w:val="26"/>
          <w:rtl/>
        </w:rPr>
        <w:t>تبصره 3 : پذیرش نهایی داوطلب از طریق سهمیه استعدادهای درخشان منوط به تائید نهایی سازمان سنجش و همچنین تائید صلاحیت ع</w:t>
      </w:r>
      <w:bookmarkStart w:id="1" w:name="_Toc13903805"/>
      <w:r w:rsidRPr="00CB108D">
        <w:rPr>
          <w:rFonts w:cs="B Nazanin" w:hint="cs"/>
          <w:sz w:val="26"/>
          <w:szCs w:val="26"/>
          <w:rtl/>
        </w:rPr>
        <w:t>مومی داوطلب می باشد</w:t>
      </w:r>
      <w:bookmarkEnd w:id="1"/>
      <w:r w:rsidRPr="00CB108D">
        <w:rPr>
          <w:rFonts w:hint="cs"/>
          <w:sz w:val="22"/>
          <w:szCs w:val="26"/>
          <w:rtl/>
        </w:rPr>
        <w:t xml:space="preserve">. </w:t>
      </w:r>
    </w:p>
    <w:p w:rsidR="00FD587E" w:rsidRPr="00CB108D" w:rsidRDefault="00FD587E" w:rsidP="00FD587E">
      <w:pPr>
        <w:pStyle w:val="BodyText"/>
        <w:spacing w:line="400" w:lineRule="atLeast"/>
        <w:rPr>
          <w:rFonts w:cs="B Nazanin"/>
          <w:spacing w:val="-6"/>
          <w:sz w:val="26"/>
          <w:szCs w:val="26"/>
          <w:rtl/>
        </w:rPr>
      </w:pPr>
    </w:p>
    <w:p w:rsidR="00FD587E" w:rsidRPr="00CB108D" w:rsidRDefault="00FD587E" w:rsidP="00FD587E">
      <w:pPr>
        <w:pStyle w:val="BodyText"/>
        <w:spacing w:line="400" w:lineRule="atLeast"/>
        <w:rPr>
          <w:rFonts w:cs="B Nazanin"/>
          <w:spacing w:val="-6"/>
          <w:sz w:val="26"/>
          <w:szCs w:val="26"/>
          <w:rtl/>
        </w:rPr>
      </w:pPr>
    </w:p>
    <w:p w:rsidR="00FD587E" w:rsidRPr="00CB108D" w:rsidRDefault="00FD587E" w:rsidP="00FD587E">
      <w:pPr>
        <w:pStyle w:val="BodyText"/>
        <w:spacing w:line="400" w:lineRule="atLeast"/>
        <w:rPr>
          <w:rFonts w:cs="B Nazanin"/>
          <w:spacing w:val="-6"/>
          <w:sz w:val="26"/>
          <w:szCs w:val="26"/>
          <w:rtl/>
        </w:rPr>
      </w:pPr>
    </w:p>
    <w:p w:rsidR="00FD587E" w:rsidRPr="00CB108D" w:rsidRDefault="00FD587E" w:rsidP="00FD587E">
      <w:pPr>
        <w:pStyle w:val="BodyText"/>
        <w:spacing w:line="400" w:lineRule="atLeast"/>
        <w:rPr>
          <w:rFonts w:cs="B Nazanin"/>
          <w:spacing w:val="-6"/>
          <w:sz w:val="26"/>
          <w:szCs w:val="26"/>
          <w:rtl/>
        </w:rPr>
      </w:pPr>
    </w:p>
    <w:p w:rsidR="00FD587E" w:rsidRPr="00CB108D" w:rsidRDefault="00FD587E" w:rsidP="00FD587E">
      <w:pPr>
        <w:pStyle w:val="BodyText"/>
        <w:spacing w:line="400" w:lineRule="atLeast"/>
        <w:rPr>
          <w:rFonts w:cs="B Nazanin"/>
          <w:spacing w:val="-6"/>
          <w:sz w:val="26"/>
          <w:szCs w:val="26"/>
          <w:rtl/>
        </w:rPr>
      </w:pPr>
    </w:p>
    <w:p w:rsidR="00FD587E" w:rsidRPr="00CB108D" w:rsidRDefault="00FD587E" w:rsidP="00FD587E">
      <w:pPr>
        <w:pStyle w:val="BodyText"/>
        <w:spacing w:line="400" w:lineRule="atLeast"/>
        <w:rPr>
          <w:rFonts w:cs="B Nazanin"/>
          <w:spacing w:val="-6"/>
          <w:sz w:val="26"/>
          <w:szCs w:val="26"/>
          <w:rtl/>
        </w:rPr>
      </w:pPr>
    </w:p>
    <w:p w:rsidR="00FD587E" w:rsidRPr="00CB108D" w:rsidRDefault="00FD587E" w:rsidP="00FD587E">
      <w:pPr>
        <w:pStyle w:val="BodyText"/>
        <w:spacing w:line="400" w:lineRule="atLeast"/>
        <w:rPr>
          <w:rFonts w:cs="B Nazanin"/>
          <w:spacing w:val="-6"/>
          <w:sz w:val="26"/>
          <w:szCs w:val="26"/>
          <w:rtl/>
        </w:rPr>
      </w:pPr>
    </w:p>
    <w:p w:rsidR="00FD587E" w:rsidRPr="00CB108D" w:rsidRDefault="00FD587E" w:rsidP="00FD587E">
      <w:pPr>
        <w:bidi/>
        <w:spacing w:line="400" w:lineRule="atLeast"/>
        <w:jc w:val="center"/>
        <w:rPr>
          <w:rFonts w:ascii="Tahoma" w:hAnsi="Tahoma" w:cs="B Nazanin"/>
          <w:b/>
          <w:bCs/>
          <w:sz w:val="32"/>
          <w:szCs w:val="32"/>
          <w:rtl/>
        </w:rPr>
      </w:pPr>
      <w:r w:rsidRPr="00CB108D">
        <w:rPr>
          <w:rFonts w:ascii="Tahoma" w:hAnsi="Tahoma" w:cs="B Nazanin"/>
          <w:b/>
          <w:bCs/>
          <w:sz w:val="32"/>
          <w:szCs w:val="32"/>
          <w:rtl/>
        </w:rPr>
        <w:t xml:space="preserve">فصل </w:t>
      </w:r>
      <w:r w:rsidRPr="00CB108D">
        <w:rPr>
          <w:rFonts w:ascii="Tahoma" w:hAnsi="Tahoma" w:cs="B Nazanin" w:hint="cs"/>
          <w:b/>
          <w:bCs/>
          <w:sz w:val="32"/>
          <w:szCs w:val="32"/>
          <w:rtl/>
        </w:rPr>
        <w:t>سوم: مقررات آموزشی</w:t>
      </w:r>
    </w:p>
    <w:p w:rsidR="00FD587E" w:rsidRPr="00CB108D" w:rsidRDefault="00FD587E" w:rsidP="00FD587E">
      <w:pPr>
        <w:bidi/>
        <w:spacing w:line="400" w:lineRule="atLeast"/>
        <w:jc w:val="lowKashida"/>
        <w:rPr>
          <w:rFonts w:ascii="Tahoma" w:hAnsi="Tahoma" w:cs="B Nazanin"/>
          <w:rtl/>
        </w:rPr>
      </w:pPr>
      <w:r w:rsidRPr="00CB108D">
        <w:rPr>
          <w:rFonts w:ascii="Tahoma" w:hAnsi="Tahoma" w:cs="B Nazanin"/>
          <w:b/>
          <w:bCs/>
          <w:sz w:val="28"/>
          <w:szCs w:val="28"/>
          <w:rtl/>
        </w:rPr>
        <w:t xml:space="preserve">ماده </w:t>
      </w:r>
      <w:r w:rsidRPr="00CB108D">
        <w:rPr>
          <w:rFonts w:ascii="Tahoma" w:hAnsi="Tahoma" w:cs="B Nazanin" w:hint="cs"/>
          <w:b/>
          <w:bCs/>
          <w:sz w:val="28"/>
          <w:szCs w:val="28"/>
          <w:rtl/>
        </w:rPr>
        <w:t xml:space="preserve">6- </w:t>
      </w:r>
      <w:r w:rsidRPr="00CB108D">
        <w:rPr>
          <w:rFonts w:cs="B Nazanin" w:hint="cs"/>
          <w:sz w:val="26"/>
          <w:szCs w:val="26"/>
          <w:rtl/>
        </w:rPr>
        <w:t>دوره کارشناسی ارشد به صورت روزانه، شبانه، نيمه‌حضوري، مجازی و بين‌المللي طبق ضوابط مربوط قابل اجرا است.</w:t>
      </w:r>
    </w:p>
    <w:p w:rsidR="00FD587E" w:rsidRPr="00CB108D" w:rsidRDefault="00FD587E" w:rsidP="00FD587E">
      <w:pPr>
        <w:bidi/>
        <w:spacing w:line="400" w:lineRule="atLeast"/>
        <w:jc w:val="lowKashida"/>
        <w:rPr>
          <w:rFonts w:cs="B Nazanin"/>
          <w:spacing w:val="-6"/>
          <w:sz w:val="26"/>
          <w:szCs w:val="26"/>
          <w:rtl/>
          <w:lang w:bidi="fa-IR"/>
        </w:rPr>
      </w:pPr>
    </w:p>
    <w:p w:rsidR="00FD587E" w:rsidRPr="00CB108D" w:rsidRDefault="00FD587E" w:rsidP="00FD587E">
      <w:pPr>
        <w:bidi/>
        <w:spacing w:line="400" w:lineRule="atLeast"/>
        <w:jc w:val="lowKashida"/>
        <w:rPr>
          <w:rFonts w:cs="B Nazanin"/>
          <w:sz w:val="26"/>
          <w:szCs w:val="26"/>
          <w:rtl/>
        </w:rPr>
      </w:pPr>
      <w:r w:rsidRPr="00CB108D">
        <w:rPr>
          <w:rFonts w:ascii="Tahoma" w:hAnsi="Tahoma" w:cs="B Nazanin"/>
          <w:b/>
          <w:bCs/>
          <w:sz w:val="28"/>
          <w:szCs w:val="28"/>
          <w:rtl/>
        </w:rPr>
        <w:t xml:space="preserve">ماده </w:t>
      </w:r>
      <w:r w:rsidRPr="00CB108D">
        <w:rPr>
          <w:rFonts w:ascii="Tahoma" w:hAnsi="Tahoma" w:cs="B Nazanin" w:hint="cs"/>
          <w:b/>
          <w:bCs/>
          <w:sz w:val="28"/>
          <w:szCs w:val="28"/>
          <w:rtl/>
        </w:rPr>
        <w:t xml:space="preserve">7- </w:t>
      </w:r>
      <w:r w:rsidRPr="00CB108D">
        <w:rPr>
          <w:rFonts w:cs="B Nazanin" w:hint="cs"/>
          <w:sz w:val="26"/>
          <w:szCs w:val="26"/>
          <w:rtl/>
        </w:rPr>
        <w:t>طول مدت دوره در شيوه آموزشی-پژوهشی حداكثر 2 سال مشتمل بر 4 نيمسال تحصيلي است.</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rtl/>
        </w:rPr>
        <w:t>تبصره 1</w:t>
      </w:r>
      <w:r w:rsidRPr="00CB108D">
        <w:rPr>
          <w:rFonts w:cs="B Nazanin" w:hint="cs"/>
          <w:rtl/>
        </w:rPr>
        <w:t>:</w:t>
      </w:r>
      <w:r w:rsidRPr="00CB108D">
        <w:rPr>
          <w:rFonts w:cs="B Nazanin" w:hint="cs"/>
          <w:sz w:val="26"/>
          <w:szCs w:val="26"/>
          <w:rtl/>
        </w:rPr>
        <w:t xml:space="preserve"> درموارد استثنايي، بر اساس تبصره 1 و 2 ماده 26 و تبصره ماده 15 آیین نامه، طول مدت دوره با </w:t>
      </w:r>
      <w:r w:rsidRPr="00904B49">
        <w:rPr>
          <w:rFonts w:cs="B Nazanin" w:hint="cs"/>
          <w:sz w:val="26"/>
          <w:szCs w:val="26"/>
          <w:rtl/>
        </w:rPr>
        <w:t>پیشنهاد</w:t>
      </w:r>
      <w:r w:rsidRPr="00CB108D">
        <w:rPr>
          <w:rFonts w:cs="B Nazanin" w:hint="cs"/>
          <w:sz w:val="26"/>
          <w:szCs w:val="26"/>
          <w:rtl/>
        </w:rPr>
        <w:t xml:space="preserve"> استاد راهنما، تایید شورای گروه/ دانشکده و تحصیلات تکمیلی دانشگاه حداکثر برای یک نیمسال قابل تمدید است.</w:t>
      </w:r>
    </w:p>
    <w:p w:rsidR="00FD587E" w:rsidRPr="00CB108D" w:rsidRDefault="00FD587E" w:rsidP="00FD587E">
      <w:pPr>
        <w:pStyle w:val="BodyText"/>
        <w:spacing w:line="400" w:lineRule="atLeast"/>
        <w:rPr>
          <w:rFonts w:cs="B Nazanin"/>
          <w:sz w:val="26"/>
          <w:szCs w:val="26"/>
          <w:rtl/>
        </w:rPr>
      </w:pPr>
      <w:r w:rsidRPr="00CB108D">
        <w:rPr>
          <w:rFonts w:cs="B Nazanin" w:hint="cs"/>
          <w:sz w:val="26"/>
          <w:szCs w:val="26"/>
          <w:rtl/>
        </w:rPr>
        <w:t>تبصره 2 : در صورت تشخیص ندادن موجه  دلایل دانشجوی برای تمدید سنوات توسط کمیسیون موارد خاص در نیمسال پنجم، دانشجو باید طبق شهریه مصوب هیات امنا  در نیمسال مذکور شهریه پرداخت کند.</w:t>
      </w:r>
    </w:p>
    <w:p w:rsidR="00FD587E" w:rsidRPr="00CB108D" w:rsidRDefault="00FD587E" w:rsidP="00FD587E">
      <w:pPr>
        <w:pStyle w:val="BodyText"/>
        <w:spacing w:line="400" w:lineRule="atLeast"/>
        <w:rPr>
          <w:rFonts w:cs="B Nazanin"/>
          <w:sz w:val="26"/>
          <w:szCs w:val="26"/>
          <w:rtl/>
        </w:rPr>
      </w:pPr>
      <w:r w:rsidRPr="00CB108D">
        <w:rPr>
          <w:rFonts w:cs="B Nazanin" w:hint="cs"/>
          <w:sz w:val="26"/>
          <w:szCs w:val="26"/>
          <w:rtl/>
        </w:rPr>
        <w:t>تبصره 3 : یکی از مصادیق موجه نبودن دلایل دانشجو برای نیسمال پنجم تبصره 2 ماده 23 این شیوه نامه می باشد.</w:t>
      </w: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FD587E">
      <w:pPr>
        <w:bidi/>
        <w:spacing w:line="400" w:lineRule="atLeast"/>
        <w:jc w:val="lowKashida"/>
        <w:rPr>
          <w:rFonts w:cs="B Nazanin"/>
          <w:sz w:val="26"/>
          <w:szCs w:val="26"/>
          <w:rtl/>
        </w:rPr>
      </w:pPr>
      <w:r w:rsidRPr="00CB108D">
        <w:rPr>
          <w:rFonts w:ascii="Tahoma" w:hAnsi="Tahoma" w:cs="B Nazanin"/>
          <w:b/>
          <w:bCs/>
          <w:sz w:val="28"/>
          <w:szCs w:val="28"/>
          <w:rtl/>
        </w:rPr>
        <w:t xml:space="preserve">ماده </w:t>
      </w:r>
      <w:r w:rsidRPr="00CB108D">
        <w:rPr>
          <w:rFonts w:ascii="Tahoma" w:hAnsi="Tahoma" w:cs="B Nazanin" w:hint="cs"/>
          <w:b/>
          <w:bCs/>
          <w:sz w:val="28"/>
          <w:szCs w:val="28"/>
          <w:rtl/>
        </w:rPr>
        <w:t xml:space="preserve">8- </w:t>
      </w:r>
      <w:r w:rsidRPr="00CB108D">
        <w:rPr>
          <w:rFonts w:cs="B Nazanin" w:hint="cs"/>
          <w:sz w:val="26"/>
          <w:szCs w:val="26"/>
          <w:rtl/>
        </w:rPr>
        <w:t xml:space="preserve">تعداد واحدهای دوره كارشناسي ‌ارشد در شيوه آموزشي </w:t>
      </w:r>
      <w:r w:rsidRPr="00CB108D">
        <w:rPr>
          <w:rFonts w:hint="cs"/>
          <w:sz w:val="26"/>
          <w:szCs w:val="26"/>
          <w:rtl/>
        </w:rPr>
        <w:t>–</w:t>
      </w:r>
      <w:r w:rsidRPr="00CB108D">
        <w:rPr>
          <w:rFonts w:cs="B Nazanin" w:hint="cs"/>
          <w:sz w:val="26"/>
          <w:szCs w:val="26"/>
          <w:rtl/>
        </w:rPr>
        <w:t xml:space="preserve"> پژوهشي بر حسب رشته، با احتساب واحد های پایان نامه حداقل  28 و حداکثر 32 واحد است.</w:t>
      </w:r>
    </w:p>
    <w:p w:rsidR="00FD587E" w:rsidRPr="00CB108D" w:rsidRDefault="00FD587E" w:rsidP="00FD587E">
      <w:pPr>
        <w:bidi/>
        <w:spacing w:line="400" w:lineRule="atLeast"/>
        <w:jc w:val="lowKashida"/>
        <w:rPr>
          <w:rFonts w:cs="B Nazanin"/>
          <w:sz w:val="26"/>
          <w:szCs w:val="26"/>
          <w:rtl/>
        </w:rPr>
      </w:pPr>
    </w:p>
    <w:p w:rsidR="00FD587E" w:rsidRPr="00CB108D" w:rsidRDefault="00FD587E" w:rsidP="00FD587E">
      <w:pPr>
        <w:bidi/>
        <w:spacing w:line="400" w:lineRule="atLeast"/>
        <w:jc w:val="lowKashida"/>
        <w:rPr>
          <w:rFonts w:cs="B Nazanin"/>
          <w:sz w:val="26"/>
          <w:szCs w:val="26"/>
          <w:rtl/>
        </w:rPr>
      </w:pPr>
      <w:r w:rsidRPr="00CB108D">
        <w:rPr>
          <w:rFonts w:ascii="Tahoma" w:hAnsi="Tahoma" w:cs="B Nazanin"/>
          <w:b/>
          <w:bCs/>
          <w:sz w:val="28"/>
          <w:szCs w:val="28"/>
          <w:rtl/>
        </w:rPr>
        <w:t xml:space="preserve">ماده </w:t>
      </w:r>
      <w:r w:rsidRPr="00CB108D">
        <w:rPr>
          <w:rFonts w:ascii="Tahoma" w:hAnsi="Tahoma" w:cs="B Nazanin" w:hint="cs"/>
          <w:b/>
          <w:bCs/>
          <w:sz w:val="28"/>
          <w:szCs w:val="28"/>
          <w:rtl/>
        </w:rPr>
        <w:t xml:space="preserve">9- </w:t>
      </w:r>
      <w:r w:rsidRPr="00CB108D">
        <w:rPr>
          <w:rFonts w:cs="B Nazanin" w:hint="cs"/>
          <w:sz w:val="26"/>
          <w:szCs w:val="26"/>
          <w:rtl/>
        </w:rPr>
        <w:t>بر اساس ماده 7 آیین نامه، تعداد واحدهاي درسي را كه دانشجو بايد در هر نيمسال تحصيلي در اين دوره اخذ نمايد حداقل 8 و حداكثر 14  است.</w:t>
      </w:r>
    </w:p>
    <w:p w:rsidR="00FD587E" w:rsidRPr="00CB108D" w:rsidRDefault="00FD587E" w:rsidP="00FD587E">
      <w:pPr>
        <w:bidi/>
        <w:spacing w:line="400" w:lineRule="atLeast"/>
        <w:jc w:val="lowKashida"/>
        <w:rPr>
          <w:rFonts w:cs="B Nazanin"/>
          <w:sz w:val="26"/>
          <w:szCs w:val="26"/>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ماده 10-</w:t>
      </w:r>
      <w:r w:rsidRPr="00CB108D">
        <w:rPr>
          <w:rFonts w:cs="B Nazanin" w:hint="cs"/>
          <w:b/>
          <w:bCs/>
          <w:sz w:val="26"/>
          <w:szCs w:val="26"/>
          <w:rtl/>
        </w:rPr>
        <w:t xml:space="preserve"> </w:t>
      </w:r>
      <w:r w:rsidRPr="00CB108D">
        <w:rPr>
          <w:rFonts w:cs="B Nazanin" w:hint="cs"/>
          <w:sz w:val="26"/>
          <w:szCs w:val="26"/>
          <w:rtl/>
        </w:rPr>
        <w:t>چنانچه رشته دوره كارشناسي با رشته دوره کارشناسی ارشد تجانس نداشته باشد دانشجو موظف است به تشخيص گروه آموزشي، تعدادي از دروس را تحت عنوان جبراني بگذراند.</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rtl/>
        </w:rPr>
        <w:t>تبصره 1</w:t>
      </w:r>
      <w:r w:rsidRPr="00CB108D">
        <w:rPr>
          <w:rFonts w:cs="B Nazanin" w:hint="cs"/>
          <w:b/>
          <w:bCs/>
          <w:sz w:val="26"/>
          <w:szCs w:val="26"/>
          <w:rtl/>
        </w:rPr>
        <w:t xml:space="preserve">: </w:t>
      </w:r>
      <w:r w:rsidRPr="00CB108D">
        <w:rPr>
          <w:rFonts w:cs="B Nazanin" w:hint="cs"/>
          <w:sz w:val="26"/>
          <w:szCs w:val="26"/>
          <w:rtl/>
        </w:rPr>
        <w:t>حداكثر دروس جبراني 12 واحد مي‌باشد كه در ابتداي دوره قبل از دروس اصلي ارائه مي‌شود.</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rtl/>
        </w:rPr>
        <w:t>تبصره 2:</w:t>
      </w:r>
      <w:r w:rsidRPr="00CB108D">
        <w:rPr>
          <w:rFonts w:cs="B Nazanin" w:hint="cs"/>
          <w:sz w:val="26"/>
          <w:szCs w:val="26"/>
          <w:rtl/>
        </w:rPr>
        <w:t xml:space="preserve"> در انتخاب دروس، اولويت با دروس جبراني است. تعيين تعداد و عناوين دروس براساس برنامه مصوب در هر رشته و زمان انتخاب آنها بر عهده شوراي گروه است.</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rtl/>
        </w:rPr>
        <w:t>تبصره 3</w:t>
      </w:r>
      <w:r w:rsidRPr="00CB108D">
        <w:rPr>
          <w:rFonts w:cs="B Nazanin" w:hint="cs"/>
          <w:rtl/>
        </w:rPr>
        <w:t>:</w:t>
      </w:r>
      <w:r w:rsidRPr="00CB108D">
        <w:rPr>
          <w:rFonts w:cs="B Nazanin" w:hint="cs"/>
          <w:sz w:val="26"/>
          <w:szCs w:val="26"/>
          <w:rtl/>
        </w:rPr>
        <w:t xml:space="preserve"> حداقل نمره قبولي در هر درس اعم از دروس دوره يا جبراني 12 است. و در میانگین کل تاثیری ندارد</w:t>
      </w:r>
    </w:p>
    <w:p w:rsidR="00FD587E" w:rsidRPr="00CB108D" w:rsidRDefault="00FD587E" w:rsidP="00242AE1">
      <w:pPr>
        <w:widowControl w:val="0"/>
        <w:bidi/>
        <w:spacing w:line="400" w:lineRule="atLeast"/>
        <w:jc w:val="lowKashida"/>
        <w:rPr>
          <w:rFonts w:cs="B Nazanin" w:hint="cs"/>
          <w:b/>
          <w:bCs/>
          <w:sz w:val="26"/>
          <w:szCs w:val="26"/>
          <w:rtl/>
          <w:lang w:bidi="fa-IR"/>
        </w:rPr>
      </w:pPr>
      <w:r w:rsidRPr="00CB108D">
        <w:rPr>
          <w:rFonts w:cs="B Nazanin" w:hint="cs"/>
          <w:b/>
          <w:bCs/>
          <w:sz w:val="26"/>
          <w:szCs w:val="26"/>
          <w:rtl/>
        </w:rPr>
        <w:t>تبصره 5:</w:t>
      </w:r>
      <w:r w:rsidRPr="00CB108D">
        <w:rPr>
          <w:rFonts w:cs="B Nazanin" w:hint="cs"/>
          <w:sz w:val="26"/>
          <w:szCs w:val="26"/>
          <w:rtl/>
        </w:rPr>
        <w:t>دانشجو بایستی دروس جبرانی را با حضور در کلاسهای دوره کارشناسی (همان دانشگاه یا به صورت میهمان)بگذراند و گروه مجاز نیست که برای این دروس کلاس مجزا و جدید برگزار کند</w:t>
      </w:r>
      <w:r w:rsidRPr="00242AE1">
        <w:rPr>
          <w:rFonts w:cs="B Nazanin" w:hint="cs"/>
          <w:sz w:val="26"/>
          <w:szCs w:val="26"/>
          <w:rtl/>
        </w:rPr>
        <w:t>.</w:t>
      </w:r>
      <w:r w:rsidR="00242AE1" w:rsidRPr="00242AE1">
        <w:rPr>
          <w:rFonts w:cs="B Nazanin" w:hint="cs"/>
          <w:sz w:val="26"/>
          <w:szCs w:val="26"/>
          <w:rtl/>
          <w:lang w:bidi="fa-IR"/>
        </w:rPr>
        <w:t xml:space="preserve">شهریه دروس جبرانی همانند دروس دوره کارشناسی </w:t>
      </w:r>
      <w:r w:rsidR="00242AE1">
        <w:rPr>
          <w:rFonts w:cs="B Nazanin" w:hint="cs"/>
          <w:sz w:val="26"/>
          <w:szCs w:val="26"/>
          <w:rtl/>
          <w:lang w:bidi="fa-IR"/>
        </w:rPr>
        <w:t>می</w:t>
      </w:r>
      <w:r w:rsidR="00242AE1" w:rsidRPr="00242AE1">
        <w:rPr>
          <w:rFonts w:cs="B Nazanin" w:hint="cs"/>
          <w:sz w:val="26"/>
          <w:szCs w:val="26"/>
          <w:rtl/>
          <w:lang w:bidi="fa-IR"/>
        </w:rPr>
        <w:t xml:space="preserve"> بایست اخذ شود.</w:t>
      </w:r>
    </w:p>
    <w:p w:rsidR="00FD587E" w:rsidRPr="00CB108D" w:rsidRDefault="00FD587E" w:rsidP="00FD587E">
      <w:pPr>
        <w:widowControl w:val="0"/>
        <w:bidi/>
        <w:spacing w:line="400" w:lineRule="atLeast"/>
        <w:jc w:val="lowKashida"/>
        <w:rPr>
          <w:rFonts w:cs="B Nazanin"/>
          <w:b/>
          <w:bCs/>
          <w:sz w:val="26"/>
          <w:szCs w:val="26"/>
          <w:rtl/>
        </w:rPr>
      </w:pPr>
      <w:r w:rsidRPr="00CB108D">
        <w:rPr>
          <w:rFonts w:cs="B Nazanin" w:hint="cs"/>
          <w:b/>
          <w:bCs/>
          <w:rtl/>
        </w:rPr>
        <w:t>تبصره6:</w:t>
      </w:r>
      <w:r w:rsidRPr="00CB108D">
        <w:rPr>
          <w:rFonts w:cs="B Nazanin" w:hint="cs"/>
          <w:rtl/>
        </w:rPr>
        <w:t xml:space="preserve">  </w:t>
      </w:r>
      <w:r w:rsidRPr="00CB108D">
        <w:rPr>
          <w:rFonts w:cs="B Nazanin"/>
          <w:sz w:val="26"/>
          <w:szCs w:val="26"/>
          <w:rtl/>
        </w:rPr>
        <w:t>در صورتي که در يک ني</w:t>
      </w:r>
      <w:r w:rsidRPr="00CB108D">
        <w:rPr>
          <w:rFonts w:cs="B Nazanin" w:hint="cs"/>
          <w:sz w:val="26"/>
          <w:szCs w:val="26"/>
          <w:rtl/>
        </w:rPr>
        <w:t>م</w:t>
      </w:r>
      <w:r w:rsidRPr="00CB108D">
        <w:rPr>
          <w:rFonts w:cs="B Nazanin"/>
          <w:sz w:val="26"/>
          <w:szCs w:val="26"/>
          <w:rtl/>
        </w:rPr>
        <w:t>سال ک</w:t>
      </w:r>
      <w:r w:rsidRPr="00CB108D">
        <w:rPr>
          <w:rFonts w:cs="B Nazanin" w:hint="cs"/>
          <w:sz w:val="26"/>
          <w:szCs w:val="26"/>
          <w:rtl/>
        </w:rPr>
        <w:t>لیه</w:t>
      </w:r>
      <w:r w:rsidRPr="00CB108D">
        <w:rPr>
          <w:rFonts w:cs="B Nazanin"/>
          <w:sz w:val="26"/>
          <w:szCs w:val="26"/>
          <w:rtl/>
        </w:rPr>
        <w:t xml:space="preserve"> واحدها به صورت جبراني اخذ شود، زمان استفاده شده براي درو</w:t>
      </w:r>
      <w:r w:rsidRPr="00CB108D">
        <w:rPr>
          <w:rFonts w:cs="B Nazanin" w:hint="cs"/>
          <w:sz w:val="26"/>
          <w:szCs w:val="26"/>
          <w:rtl/>
        </w:rPr>
        <w:t>س</w:t>
      </w:r>
      <w:r w:rsidRPr="00CB108D">
        <w:rPr>
          <w:rFonts w:cs="B Nazanin"/>
          <w:sz w:val="26"/>
          <w:szCs w:val="26"/>
          <w:rtl/>
        </w:rPr>
        <w:t xml:space="preserve"> جبراني در سقف سنوات تحصيلي</w:t>
      </w:r>
      <w:r w:rsidRPr="00CB108D">
        <w:rPr>
          <w:rFonts w:cs="B Nazanin" w:hint="cs"/>
          <w:sz w:val="26"/>
          <w:szCs w:val="26"/>
          <w:rtl/>
        </w:rPr>
        <w:t xml:space="preserve"> و سقف واحد های </w:t>
      </w:r>
      <w:r w:rsidRPr="00CB108D">
        <w:rPr>
          <w:rFonts w:cs="B Nazanin"/>
          <w:sz w:val="26"/>
          <w:szCs w:val="26"/>
          <w:rtl/>
        </w:rPr>
        <w:t>دانشجو محاسبه ن</w:t>
      </w:r>
      <w:r w:rsidRPr="00CB108D">
        <w:rPr>
          <w:rFonts w:cs="B Nazanin" w:hint="cs"/>
          <w:sz w:val="26"/>
          <w:szCs w:val="26"/>
          <w:rtl/>
        </w:rPr>
        <w:t>م</w:t>
      </w:r>
      <w:r w:rsidRPr="00CB108D">
        <w:rPr>
          <w:rFonts w:cs="B Nazanin"/>
          <w:sz w:val="26"/>
          <w:szCs w:val="26"/>
          <w:rtl/>
        </w:rPr>
        <w:t>يگردد</w:t>
      </w:r>
      <w:r w:rsidRPr="00CB108D">
        <w:rPr>
          <w:rFonts w:cs="B Nazanin"/>
          <w:sz w:val="26"/>
          <w:szCs w:val="26"/>
        </w:rPr>
        <w:t>.</w:t>
      </w: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3F7BD7">
      <w:pPr>
        <w:widowControl w:val="0"/>
        <w:bidi/>
        <w:spacing w:line="400" w:lineRule="atLeast"/>
        <w:jc w:val="lowKashida"/>
        <w:rPr>
          <w:rFonts w:cs="B Nazanin"/>
          <w:sz w:val="26"/>
          <w:szCs w:val="26"/>
          <w:rtl/>
        </w:rPr>
      </w:pPr>
      <w:r w:rsidRPr="00CB108D">
        <w:rPr>
          <w:rFonts w:cs="B Nazanin" w:hint="cs"/>
          <w:b/>
          <w:bCs/>
          <w:sz w:val="28"/>
          <w:szCs w:val="28"/>
          <w:rtl/>
        </w:rPr>
        <w:t>ماده 11-</w:t>
      </w:r>
      <w:r w:rsidRPr="00CB108D">
        <w:rPr>
          <w:rFonts w:cs="B Nazanin" w:hint="cs"/>
          <w:sz w:val="26"/>
          <w:szCs w:val="26"/>
          <w:rtl/>
        </w:rPr>
        <w:t xml:space="preserve"> ميانگين نمرات دانشجو در دو نيمسال ا</w:t>
      </w:r>
      <w:r w:rsidR="003F7BD7">
        <w:rPr>
          <w:rFonts w:cs="B Nazanin" w:hint="cs"/>
          <w:sz w:val="26"/>
          <w:szCs w:val="26"/>
          <w:rtl/>
        </w:rPr>
        <w:t>عم</w:t>
      </w:r>
      <w:r w:rsidRPr="00CB108D">
        <w:rPr>
          <w:rFonts w:cs="B Nazanin" w:hint="cs"/>
          <w:sz w:val="26"/>
          <w:szCs w:val="26"/>
          <w:rtl/>
        </w:rPr>
        <w:t xml:space="preserve"> از متوالی یا متناوب   نبايد از 14 كمتر باشد. در غیر اینصورت از ادامه تحصیل دانشجو در این دوره جلو گیری می شود.</w:t>
      </w: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ماده 12-</w:t>
      </w:r>
      <w:r w:rsidRPr="00CB108D">
        <w:rPr>
          <w:rFonts w:cs="B Nazanin" w:hint="cs"/>
          <w:sz w:val="26"/>
          <w:szCs w:val="26"/>
          <w:rtl/>
        </w:rPr>
        <w:t xml:space="preserve"> آخرين نيمسال تحصيلي دانشجو از شرط حداقل اخذ واحد معاف است و چنانچه ميانگين نمره دانشجو در اين نيمسال كمتر از 14 باشد، مشروط تلقي نمي‌شود. </w:t>
      </w: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FD587E">
      <w:pPr>
        <w:widowControl w:val="0"/>
        <w:bidi/>
        <w:spacing w:line="400" w:lineRule="atLeast"/>
        <w:jc w:val="lowKashida"/>
        <w:rPr>
          <w:rFonts w:cs="B Nazanin"/>
          <w:b/>
          <w:bCs/>
          <w:sz w:val="26"/>
          <w:szCs w:val="26"/>
          <w:rtl/>
        </w:rPr>
      </w:pPr>
      <w:r w:rsidRPr="00CB108D">
        <w:rPr>
          <w:rFonts w:cs="B Nazanin" w:hint="cs"/>
          <w:b/>
          <w:bCs/>
          <w:sz w:val="28"/>
          <w:szCs w:val="28"/>
          <w:rtl/>
        </w:rPr>
        <w:t>ماده13-</w:t>
      </w:r>
      <w:r w:rsidRPr="00CB108D">
        <w:rPr>
          <w:rFonts w:cs="B Nazanin" w:hint="cs"/>
          <w:b/>
          <w:bCs/>
          <w:sz w:val="26"/>
          <w:szCs w:val="26"/>
          <w:rtl/>
        </w:rPr>
        <w:t xml:space="preserve"> </w:t>
      </w:r>
      <w:r w:rsidRPr="00CB108D">
        <w:rPr>
          <w:rFonts w:cs="B Nazanin" w:hint="cs"/>
          <w:sz w:val="26"/>
          <w:szCs w:val="26"/>
          <w:rtl/>
        </w:rPr>
        <w:t>ميانگين كل نمرات دانشجو در پايان دوره نبايد از 14 كمتر باشد، در غير اين صورت، دانش‌آموخته دوره كارشناسي ‌ارشد شناخته نمي‌شود</w:t>
      </w:r>
      <w:r w:rsidRPr="00CB108D">
        <w:rPr>
          <w:rFonts w:cs="B Nazanin" w:hint="cs"/>
          <w:b/>
          <w:bCs/>
          <w:sz w:val="26"/>
          <w:szCs w:val="26"/>
          <w:rtl/>
        </w:rPr>
        <w:t>.</w:t>
      </w:r>
    </w:p>
    <w:p w:rsidR="00FD587E" w:rsidRPr="00CB108D" w:rsidRDefault="00FD587E" w:rsidP="00FD587E">
      <w:pPr>
        <w:widowControl w:val="0"/>
        <w:bidi/>
        <w:spacing w:line="400" w:lineRule="atLeast"/>
        <w:jc w:val="lowKashida"/>
        <w:rPr>
          <w:rFonts w:cs="B Nazanin"/>
          <w:b/>
          <w:bCs/>
          <w:sz w:val="26"/>
          <w:szCs w:val="26"/>
          <w:rtl/>
        </w:rPr>
      </w:pPr>
      <w:r w:rsidRPr="00CB108D">
        <w:rPr>
          <w:rFonts w:cs="B Nazanin" w:hint="cs"/>
          <w:b/>
          <w:bCs/>
          <w:rtl/>
        </w:rPr>
        <w:t>تبصره 1:</w:t>
      </w:r>
      <w:r w:rsidRPr="00CB108D">
        <w:rPr>
          <w:rFonts w:cs="B Nazanin" w:hint="cs"/>
          <w:b/>
          <w:bCs/>
          <w:sz w:val="26"/>
          <w:szCs w:val="26"/>
          <w:rtl/>
        </w:rPr>
        <w:t xml:space="preserve"> </w:t>
      </w:r>
      <w:r w:rsidRPr="00CB108D">
        <w:rPr>
          <w:rFonts w:cs="B Nazanin" w:hint="cs"/>
          <w:sz w:val="26"/>
          <w:szCs w:val="26"/>
          <w:rtl/>
        </w:rPr>
        <w:t>دانشجويي كه پس از گذراندن كليه دروس دوره، ميانگين كل نمرات او از 14 كمتر باشد، در صورتي كه حداكثر مدت مجاز تحصيل وي به پايان نرسيده باشد، مي‌تواند دروسي را كه در آنها نمره كمتر از 14 احراز كرده است، فقط در يك نيمسال تا حداکثر 8 واحد تكرار كند و در صورت جبران كمبود ميانگين كل، دانش‌آموخته مي‌شود. دانشجويي كه به هر دليل نتوانند از اين فرصت استفاده كند، از ادامه تحصيل محروم مي‌شود و مدركي دريافت نمي‌كند.</w:t>
      </w:r>
    </w:p>
    <w:p w:rsidR="00FD587E" w:rsidRPr="00CB108D" w:rsidRDefault="00FD587E" w:rsidP="00FD587E">
      <w:pPr>
        <w:widowControl w:val="0"/>
        <w:bidi/>
        <w:spacing w:line="400" w:lineRule="atLeast"/>
        <w:jc w:val="lowKashida"/>
        <w:rPr>
          <w:rFonts w:cs="B Nazanin"/>
          <w:b/>
          <w:bCs/>
          <w:sz w:val="26"/>
          <w:szCs w:val="26"/>
          <w:rtl/>
        </w:rPr>
      </w:pPr>
      <w:r w:rsidRPr="00CB108D">
        <w:rPr>
          <w:rFonts w:cs="B Nazanin" w:hint="cs"/>
          <w:b/>
          <w:bCs/>
          <w:rtl/>
        </w:rPr>
        <w:t>تبصره 2:</w:t>
      </w:r>
      <w:r w:rsidRPr="00CB108D">
        <w:rPr>
          <w:rFonts w:cs="B Nazanin" w:hint="cs"/>
          <w:b/>
          <w:bCs/>
          <w:sz w:val="26"/>
          <w:szCs w:val="26"/>
          <w:rtl/>
        </w:rPr>
        <w:t xml:space="preserve"> </w:t>
      </w:r>
      <w:r w:rsidRPr="00CB108D">
        <w:rPr>
          <w:rFonts w:cs="B Nazanin" w:hint="cs"/>
          <w:sz w:val="26"/>
          <w:szCs w:val="26"/>
          <w:rtl/>
        </w:rPr>
        <w:t xml:space="preserve">تغییر نمره درس دانشجوی کارشناسی ارشد پس از اعلام و ثبت در كارنامه دانشجو مجاز نیست. </w:t>
      </w:r>
    </w:p>
    <w:p w:rsidR="00FD587E" w:rsidRPr="00CB108D" w:rsidRDefault="00FD587E" w:rsidP="00FD587E">
      <w:pPr>
        <w:bidi/>
        <w:spacing w:line="400" w:lineRule="atLeast"/>
        <w:jc w:val="lowKashida"/>
        <w:rPr>
          <w:rFonts w:cs="B Nazanin"/>
          <w:spacing w:val="-6"/>
          <w:sz w:val="26"/>
          <w:szCs w:val="26"/>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 xml:space="preserve">ماده 14- </w:t>
      </w:r>
      <w:r w:rsidRPr="00CB108D">
        <w:rPr>
          <w:rFonts w:cs="B Nazanin" w:hint="cs"/>
          <w:sz w:val="26"/>
          <w:szCs w:val="26"/>
          <w:rtl/>
        </w:rPr>
        <w:t>حضور دانشجو در تمامي برنامه</w:t>
      </w:r>
      <w:r w:rsidRPr="00CB108D">
        <w:rPr>
          <w:rFonts w:cs="B Nazanin" w:hint="eastAsia"/>
          <w:sz w:val="26"/>
          <w:szCs w:val="26"/>
          <w:rtl/>
        </w:rPr>
        <w:t>‌</w:t>
      </w:r>
      <w:r w:rsidRPr="00CB108D">
        <w:rPr>
          <w:rFonts w:cs="B Nazanin" w:hint="cs"/>
          <w:sz w:val="26"/>
          <w:szCs w:val="26"/>
          <w:rtl/>
        </w:rPr>
        <w:t>هاي درسي و ديگر فعاليت</w:t>
      </w:r>
      <w:r w:rsidRPr="00CB108D">
        <w:rPr>
          <w:rFonts w:cs="B Nazanin" w:hint="eastAsia"/>
          <w:sz w:val="26"/>
          <w:szCs w:val="26"/>
          <w:rtl/>
        </w:rPr>
        <w:t>‌</w:t>
      </w:r>
      <w:r w:rsidRPr="00CB108D">
        <w:rPr>
          <w:rFonts w:cs="B Nazanin" w:hint="cs"/>
          <w:sz w:val="26"/>
          <w:szCs w:val="26"/>
          <w:rtl/>
        </w:rPr>
        <w:t>هاي آموزشي و پژوهشی دوره الزامي است. غيبت دانشجو در هر درس نبايد از  16/3 مجموع ساعات آن درس تجاوز كند، در غير اين صورت نمره دانشجو در آن درس صفر محسوب مي‌شود.</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rtl/>
        </w:rPr>
        <w:t>تبصره 1</w:t>
      </w:r>
      <w:r w:rsidRPr="00CB108D">
        <w:rPr>
          <w:rFonts w:cs="B Nazanin" w:hint="cs"/>
          <w:rtl/>
        </w:rPr>
        <w:t>:</w:t>
      </w:r>
      <w:r w:rsidRPr="00CB108D">
        <w:rPr>
          <w:rFonts w:cs="B Nazanin" w:hint="cs"/>
          <w:sz w:val="26"/>
          <w:szCs w:val="26"/>
          <w:rtl/>
        </w:rPr>
        <w:t xml:space="preserve"> در صورتي كه غيبت دانشجو در کلاس يك درس، بيش از حد مجاز بوده و از نظر دانشگاه، موجه تشخيص داده شود، آن درس از مجموعه دروس انتخابي دانشجو حذف مي‌شود. در اين صورت رعايت حد نصاب 8 واحد در آن نيمسال الزامي نيست. ولي آن نيمسال از نظر طول تحصيل براي دانشجو يك نيمسال كامل محسوب مي‌شود. </w:t>
      </w:r>
    </w:p>
    <w:p w:rsidR="00FD587E" w:rsidRPr="00CB108D" w:rsidRDefault="00FD587E" w:rsidP="00FD587E">
      <w:pPr>
        <w:pStyle w:val="BodyText"/>
        <w:spacing w:line="400" w:lineRule="atLeast"/>
        <w:rPr>
          <w:rFonts w:cs="B Nazanin"/>
          <w:sz w:val="26"/>
          <w:szCs w:val="26"/>
          <w:rtl/>
        </w:rPr>
      </w:pPr>
      <w:r w:rsidRPr="00CB108D">
        <w:rPr>
          <w:rFonts w:cs="B Nazanin" w:hint="cs"/>
          <w:b/>
          <w:bCs/>
          <w:sz w:val="24"/>
          <w:szCs w:val="24"/>
          <w:rtl/>
        </w:rPr>
        <w:t>تبصره 2:</w:t>
      </w:r>
      <w:r w:rsidRPr="00CB108D">
        <w:rPr>
          <w:rFonts w:cs="B Nazanin" w:hint="cs"/>
          <w:sz w:val="26"/>
          <w:szCs w:val="26"/>
          <w:rtl/>
        </w:rPr>
        <w:t xml:space="preserve"> گواهي اشتغال به تحصيل دانشجويان كارشناسي ارشد توسط معاونت آموزشي و تحصیلات تکمیلی  (توسط مدیریت تحصیلات تکمیلی)دانشگاه صادر مي شود. </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sz w:val="26"/>
          <w:szCs w:val="26"/>
          <w:rtl/>
        </w:rPr>
        <w:t xml:space="preserve"> </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ماده 15-</w:t>
      </w:r>
      <w:r w:rsidRPr="00CB108D">
        <w:rPr>
          <w:rFonts w:cs="B Nazanin" w:hint="cs"/>
          <w:b/>
          <w:bCs/>
          <w:sz w:val="26"/>
          <w:szCs w:val="26"/>
          <w:rtl/>
        </w:rPr>
        <w:t xml:space="preserve"> </w:t>
      </w:r>
      <w:r w:rsidRPr="00CB108D">
        <w:rPr>
          <w:rFonts w:cs="B Nazanin" w:hint="cs"/>
          <w:sz w:val="26"/>
          <w:szCs w:val="26"/>
          <w:rtl/>
        </w:rPr>
        <w:t xml:space="preserve">غيبت غير موجه در امتحان هر درس منجر به نمره صفر در آن درس مي‌شود. </w:t>
      </w:r>
    </w:p>
    <w:p w:rsidR="00FD587E" w:rsidRPr="00CB108D" w:rsidRDefault="00FD587E" w:rsidP="00FD587E">
      <w:pPr>
        <w:widowControl w:val="0"/>
        <w:bidi/>
        <w:spacing w:line="400" w:lineRule="atLeast"/>
        <w:jc w:val="lowKashida"/>
        <w:rPr>
          <w:rFonts w:cs="B Nazanin"/>
          <w:b/>
          <w:bCs/>
          <w:sz w:val="26"/>
          <w:szCs w:val="26"/>
          <w:rtl/>
        </w:rPr>
      </w:pPr>
      <w:r w:rsidRPr="00CB108D">
        <w:rPr>
          <w:rFonts w:cs="B Nazanin" w:hint="cs"/>
          <w:b/>
          <w:bCs/>
          <w:rtl/>
        </w:rPr>
        <w:t>تبصره:</w:t>
      </w:r>
      <w:r w:rsidRPr="00CB108D">
        <w:rPr>
          <w:rFonts w:cs="B Nazanin" w:hint="cs"/>
          <w:sz w:val="26"/>
          <w:szCs w:val="26"/>
          <w:rtl/>
        </w:rPr>
        <w:t xml:space="preserve"> در صورتي كه غيبت دانشجو در امتحان از نظر شورای پزشکی  تحصیلات تکمیلی دانشگاه، موجه تشخيص داده شود، درس مزبور حذف ولی شهریه آن از دانشجو معادل دانشجویان شبانه اخذ مي‌شود</w:t>
      </w:r>
      <w:r w:rsidRPr="00CB108D">
        <w:rPr>
          <w:rFonts w:cs="B Nazanin" w:hint="cs"/>
          <w:b/>
          <w:bCs/>
          <w:sz w:val="26"/>
          <w:szCs w:val="26"/>
          <w:rtl/>
        </w:rPr>
        <w:t xml:space="preserve">. </w:t>
      </w:r>
    </w:p>
    <w:p w:rsidR="00FD587E" w:rsidRPr="00CB108D" w:rsidRDefault="00FD587E" w:rsidP="00FD587E">
      <w:pPr>
        <w:widowControl w:val="0"/>
        <w:bidi/>
        <w:spacing w:line="400" w:lineRule="atLeast"/>
        <w:jc w:val="lowKashida"/>
        <w:rPr>
          <w:rFonts w:cs="B Nazanin"/>
          <w:b/>
          <w:bCs/>
          <w:sz w:val="28"/>
          <w:szCs w:val="28"/>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 xml:space="preserve">ماده16- </w:t>
      </w:r>
      <w:r w:rsidRPr="00CB108D">
        <w:rPr>
          <w:rFonts w:cs="B Nazanin" w:hint="cs"/>
          <w:sz w:val="26"/>
          <w:szCs w:val="26"/>
          <w:rtl/>
        </w:rPr>
        <w:t>دانشجو مي‌تواند به هر دليل از تحصيل اعلام انصراف نمايد. در اينصورت بايد درخواست خود مبني بر انصراف از تحصيل را به دانشگاه تسليم نمايد. چنانچه دانشجو بعد از 2 ماه درخواست خود را پس نگيرد دانشگاه نسبت به صدور گواهي انصراف از تحصیل اقدام مي‌نمايد.</w:t>
      </w:r>
    </w:p>
    <w:p w:rsidR="00FD587E" w:rsidRPr="00CB108D" w:rsidRDefault="00FD587E" w:rsidP="00FD587E">
      <w:pPr>
        <w:widowControl w:val="0"/>
        <w:bidi/>
        <w:spacing w:line="400" w:lineRule="atLeast"/>
        <w:jc w:val="lowKashida"/>
        <w:rPr>
          <w:rFonts w:cs="B Nazanin"/>
          <w:b/>
          <w:bCs/>
          <w:sz w:val="26"/>
          <w:szCs w:val="26"/>
          <w:u w:val="single"/>
          <w:rtl/>
        </w:rPr>
      </w:pPr>
      <w:r w:rsidRPr="00CB108D">
        <w:rPr>
          <w:rFonts w:cs="B Nazanin" w:hint="cs"/>
          <w:b/>
          <w:bCs/>
          <w:rtl/>
        </w:rPr>
        <w:t>تبصره1:</w:t>
      </w:r>
      <w:r w:rsidRPr="00CB108D">
        <w:rPr>
          <w:rFonts w:cs="B Nazanin" w:hint="cs"/>
          <w:b/>
          <w:bCs/>
          <w:sz w:val="26"/>
          <w:szCs w:val="26"/>
          <w:u w:val="single"/>
          <w:rtl/>
        </w:rPr>
        <w:t xml:space="preserve"> </w:t>
      </w:r>
      <w:r w:rsidRPr="00CB108D">
        <w:rPr>
          <w:rFonts w:cs="B Nazanin" w:hint="cs"/>
          <w:sz w:val="26"/>
          <w:szCs w:val="26"/>
          <w:rtl/>
        </w:rPr>
        <w:t xml:space="preserve">دانشجوي انصرافي يا اخراج از تحصيل ( مشروطي دو نيمسال، سنوات بيش از حد مجاز) موظف </w:t>
      </w:r>
      <w:r w:rsidRPr="00CB108D">
        <w:rPr>
          <w:rFonts w:cs="B Nazanin" w:hint="cs"/>
          <w:sz w:val="26"/>
          <w:szCs w:val="26"/>
          <w:rtl/>
        </w:rPr>
        <w:lastRenderedPageBreak/>
        <w:t>است به تعهداتي كه سپرده است عمل نمايد.</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rtl/>
        </w:rPr>
        <w:t>تبصره2</w:t>
      </w:r>
      <w:r w:rsidRPr="00CB108D">
        <w:rPr>
          <w:rFonts w:cs="B Nazanin" w:hint="cs"/>
          <w:rtl/>
        </w:rPr>
        <w:t>:</w:t>
      </w:r>
      <w:r w:rsidRPr="00CB108D">
        <w:rPr>
          <w:rFonts w:cs="B Nazanin" w:hint="cs"/>
          <w:sz w:val="26"/>
          <w:szCs w:val="26"/>
          <w:rtl/>
        </w:rPr>
        <w:t xml:space="preserve"> دانشجوي منصرف يا اخراج از تحصيل مي‌تواند درصورت تسويه حساب كامل با دانشگاه </w:t>
      </w:r>
      <w:r w:rsidRPr="00CB108D">
        <w:rPr>
          <w:rFonts w:cs="B Nazanin" w:hint="cs"/>
          <w:sz w:val="26"/>
          <w:szCs w:val="26"/>
          <w:rtl/>
          <w:lang w:bidi="fa-IR"/>
        </w:rPr>
        <w:t xml:space="preserve">با رعايت شرايط مصوب سازمان سنجش و آموزش كشور </w:t>
      </w:r>
      <w:r w:rsidRPr="00CB108D">
        <w:rPr>
          <w:rFonts w:cs="B Nazanin" w:hint="cs"/>
          <w:sz w:val="26"/>
          <w:szCs w:val="26"/>
          <w:rtl/>
        </w:rPr>
        <w:t>مجدداً درآزمون ورودی دوره کارشناسی ارشد شركت نمايد.</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6"/>
          <w:szCs w:val="26"/>
          <w:rtl/>
        </w:rPr>
        <w:t xml:space="preserve">تبصره 3: </w:t>
      </w:r>
      <w:r w:rsidRPr="00CB108D">
        <w:rPr>
          <w:rFonts w:cs="B Nazanin" w:hint="cs"/>
          <w:sz w:val="26"/>
          <w:szCs w:val="26"/>
          <w:rtl/>
        </w:rPr>
        <w:t>تصمیم در خصوص بازگشت دانشجوی منصرف از تحصیل بر عهده مدیریت تحصیلات تکمیلی است</w:t>
      </w:r>
    </w:p>
    <w:p w:rsidR="00FD587E" w:rsidRPr="00CB108D" w:rsidRDefault="00FD587E" w:rsidP="00FD587E">
      <w:pPr>
        <w:widowControl w:val="0"/>
        <w:spacing w:line="400" w:lineRule="atLeast"/>
        <w:jc w:val="right"/>
        <w:rPr>
          <w:rFonts w:cs="B Nazanin"/>
          <w:sz w:val="28"/>
          <w:szCs w:val="28"/>
          <w:rtl/>
        </w:rPr>
      </w:pPr>
      <w:r w:rsidRPr="00CB108D">
        <w:rPr>
          <w:rFonts w:cs="B Nazanin" w:hint="cs"/>
          <w:sz w:val="28"/>
          <w:szCs w:val="28"/>
          <w:rtl/>
        </w:rPr>
        <w:t>تبصره 4 : مهلت انصراف از تحصیل (بدون لغو تعهد آموزش رایگان برای دانشجویان روزانه و بدون پرداخت شهریه برای دانشجویان شبانه) دانشجویان ورودی جدید نیمسال اول تا 15مهرماه و ورودی نیمسال دوم تا 15 اسفند ماه است</w:t>
      </w: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FD587E">
      <w:pPr>
        <w:widowControl w:val="0"/>
        <w:tabs>
          <w:tab w:val="left" w:pos="1472"/>
        </w:tabs>
        <w:bidi/>
        <w:spacing w:line="400" w:lineRule="atLeast"/>
        <w:jc w:val="lowKashida"/>
        <w:rPr>
          <w:rFonts w:cs="B Nazanin"/>
          <w:sz w:val="26"/>
          <w:szCs w:val="26"/>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 xml:space="preserve">ماده17- </w:t>
      </w:r>
      <w:r w:rsidRPr="00CB108D">
        <w:rPr>
          <w:rFonts w:cs="B Nazanin" w:hint="cs"/>
          <w:sz w:val="26"/>
          <w:szCs w:val="26"/>
          <w:rtl/>
        </w:rPr>
        <w:t xml:space="preserve">انتقال و تغيير رشته  و میهمانی (به جز تبصره 5 ماده 10)در دوره كارشناسي ‌ارشد ممنوع است. </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sz w:val="26"/>
          <w:szCs w:val="26"/>
          <w:rtl/>
        </w:rPr>
        <w:t>تبصره 1 : تغییر گرایش طبق ماده 34 آئین نامه کارشناسی ارشد (با مجوز سازمان سنجش و تایید دانشگاه ) مجاز است</w:t>
      </w: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ماده 18-</w:t>
      </w:r>
      <w:r w:rsidRPr="00CB108D">
        <w:rPr>
          <w:rFonts w:cs="B Nazanin" w:hint="cs"/>
          <w:sz w:val="26"/>
          <w:szCs w:val="26"/>
          <w:rtl/>
        </w:rPr>
        <w:t xml:space="preserve"> هر دانشجو در دوره كارشناسي‌ارشد مي‌تواند با مجوز کمیسیون موارد خاص دانشگاه اراک تنها نیمسال دوم تحصیلی را با موافقت مؤسسه مبدأ و مقصد به عنوان مهمان بگذراند.</w:t>
      </w:r>
    </w:p>
    <w:p w:rsidR="00FD587E" w:rsidRPr="00CB108D" w:rsidRDefault="00FD587E" w:rsidP="00FD587E">
      <w:pPr>
        <w:widowControl w:val="0"/>
        <w:bidi/>
        <w:spacing w:line="400" w:lineRule="atLeast"/>
        <w:jc w:val="lowKashida"/>
        <w:rPr>
          <w:rFonts w:cs="B Nazanin"/>
          <w:sz w:val="20"/>
          <w:szCs w:val="20"/>
          <w:rtl/>
          <w:lang w:bidi="fa-IR"/>
        </w:rPr>
      </w:pPr>
      <w:r w:rsidRPr="00CB108D">
        <w:rPr>
          <w:rFonts w:cs="B Nazanin" w:hint="cs"/>
          <w:b/>
          <w:bCs/>
          <w:rtl/>
          <w:lang w:bidi="fa-IR"/>
        </w:rPr>
        <w:t>تبصره1 :</w:t>
      </w:r>
      <w:r w:rsidRPr="00CB108D">
        <w:rPr>
          <w:rFonts w:cs="B Nazanin" w:hint="cs"/>
          <w:sz w:val="26"/>
          <w:szCs w:val="26"/>
          <w:rtl/>
          <w:lang w:bidi="fa-IR"/>
        </w:rPr>
        <w:t xml:space="preserve"> </w:t>
      </w:r>
      <w:r w:rsidRPr="00CB108D">
        <w:rPr>
          <w:rFonts w:cs="B Nazanin"/>
          <w:sz w:val="26"/>
          <w:szCs w:val="26"/>
          <w:rtl/>
        </w:rPr>
        <w:t>تعداد واحدهاي درسي دانشجوي ميهمان در يك موسسه</w:t>
      </w:r>
      <w:r w:rsidRPr="00CB108D">
        <w:rPr>
          <w:rFonts w:cs="B Nazanin" w:hint="cs"/>
          <w:sz w:val="26"/>
          <w:szCs w:val="26"/>
          <w:rtl/>
        </w:rPr>
        <w:t xml:space="preserve"> دیگر</w:t>
      </w:r>
      <w:r w:rsidRPr="00CB108D">
        <w:rPr>
          <w:rFonts w:cs="B Nazanin"/>
          <w:sz w:val="26"/>
          <w:szCs w:val="26"/>
          <w:rtl/>
        </w:rPr>
        <w:t xml:space="preserve"> نبايد از نصف  واحد ها ي درسي دوره تجاوز نمايد.</w:t>
      </w:r>
      <w:r w:rsidRPr="00CB108D">
        <w:rPr>
          <w:rFonts w:cs="B Nazanin" w:hint="cs"/>
          <w:sz w:val="20"/>
          <w:szCs w:val="20"/>
          <w:rtl/>
          <w:lang w:bidi="fa-IR"/>
        </w:rPr>
        <w:t xml:space="preserve"> </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ماده 19</w:t>
      </w:r>
      <w:r w:rsidRPr="00CB108D">
        <w:rPr>
          <w:rFonts w:cs="B Nazanin" w:hint="cs"/>
          <w:sz w:val="28"/>
          <w:szCs w:val="28"/>
          <w:rtl/>
        </w:rPr>
        <w:t>-</w:t>
      </w:r>
      <w:r w:rsidRPr="00CB108D">
        <w:rPr>
          <w:rFonts w:cs="B Nazanin" w:hint="cs"/>
          <w:sz w:val="26"/>
          <w:szCs w:val="26"/>
          <w:rtl/>
        </w:rPr>
        <w:t xml:space="preserve"> معادل سازي دروس در دوره كارشناسي ‌ارشد با نظر گروه آموزشي و تائید نهایی شورای تحصیلات تکمیلی طبق ماده 12 آئین نامه وزارت علوم  امكانپذير است.</w:t>
      </w:r>
    </w:p>
    <w:p w:rsidR="00FD587E" w:rsidRPr="00CB108D" w:rsidRDefault="00FD587E" w:rsidP="005823A7">
      <w:pPr>
        <w:widowControl w:val="0"/>
        <w:bidi/>
        <w:spacing w:line="400" w:lineRule="atLeast"/>
        <w:jc w:val="lowKashida"/>
        <w:rPr>
          <w:rFonts w:cs="B Nazanin"/>
          <w:sz w:val="26"/>
          <w:szCs w:val="26"/>
          <w:rtl/>
        </w:rPr>
      </w:pPr>
      <w:r w:rsidRPr="00CB108D">
        <w:rPr>
          <w:rFonts w:cs="B Nazanin" w:hint="cs"/>
          <w:sz w:val="26"/>
          <w:szCs w:val="26"/>
          <w:rtl/>
        </w:rPr>
        <w:t>الف- پذيرش دانشجو براي ورود به دوره مورد تأييد وزارت</w:t>
      </w:r>
      <w:r w:rsidR="005823A7">
        <w:rPr>
          <w:rFonts w:cs="B Nazanin" w:hint="cs"/>
          <w:sz w:val="26"/>
          <w:szCs w:val="26"/>
          <w:rtl/>
        </w:rPr>
        <w:t xml:space="preserve"> </w:t>
      </w:r>
      <w:r w:rsidRPr="00CB108D">
        <w:rPr>
          <w:rFonts w:cs="B Nazanin" w:hint="cs"/>
          <w:sz w:val="26"/>
          <w:szCs w:val="26"/>
          <w:rtl/>
        </w:rPr>
        <w:t>باشد.</w:t>
      </w:r>
    </w:p>
    <w:p w:rsidR="00FD587E" w:rsidRPr="00CB108D" w:rsidRDefault="00FD587E" w:rsidP="00D21E1E">
      <w:pPr>
        <w:widowControl w:val="0"/>
        <w:bidi/>
        <w:spacing w:line="400" w:lineRule="atLeast"/>
        <w:jc w:val="lowKashida"/>
        <w:rPr>
          <w:rFonts w:cs="B Nazanin"/>
          <w:sz w:val="26"/>
          <w:szCs w:val="26"/>
          <w:rtl/>
          <w:lang w:bidi="fa-IR"/>
        </w:rPr>
      </w:pPr>
      <w:r w:rsidRPr="00D21E1E">
        <w:rPr>
          <w:rFonts w:cs="B Nazanin" w:hint="cs"/>
          <w:sz w:val="26"/>
          <w:szCs w:val="26"/>
          <w:rtl/>
        </w:rPr>
        <w:t xml:space="preserve">ب- معادل سازی از دانشگاه های آزاد، غیر انتفاعی، پیام نور، علمی کاربردی و فنی و حرفه ای </w:t>
      </w:r>
      <w:r w:rsidR="00D21E1E">
        <w:rPr>
          <w:rFonts w:cs="B Nazanin" w:hint="cs"/>
          <w:sz w:val="26"/>
          <w:szCs w:val="26"/>
          <w:rtl/>
          <w:lang w:bidi="fa-IR"/>
        </w:rPr>
        <w:t>غیر مجاز می باشد.</w:t>
      </w:r>
    </w:p>
    <w:p w:rsidR="00FD587E" w:rsidRPr="00CB108D" w:rsidRDefault="00FD587E" w:rsidP="00FD587E">
      <w:pPr>
        <w:bidi/>
        <w:spacing w:line="400" w:lineRule="atLeast"/>
        <w:jc w:val="lowKashida"/>
        <w:rPr>
          <w:rFonts w:cs="B Nazanin"/>
          <w:spacing w:val="-6"/>
          <w:sz w:val="26"/>
          <w:szCs w:val="26"/>
          <w:rtl/>
        </w:rPr>
      </w:pPr>
      <w:r w:rsidRPr="00CB108D">
        <w:rPr>
          <w:rFonts w:cs="B Nazanin" w:hint="cs"/>
          <w:sz w:val="26"/>
          <w:szCs w:val="26"/>
          <w:rtl/>
        </w:rPr>
        <w:t>ج- سرفصل دروس گذرانده دانشجو براساس برنامه‌هاي مصوب شوراي برنامه‌ريزي باشد.</w:t>
      </w:r>
    </w:p>
    <w:p w:rsidR="00FD587E" w:rsidRPr="00CB108D" w:rsidRDefault="00FD587E" w:rsidP="00FD587E">
      <w:pPr>
        <w:bidi/>
        <w:spacing w:line="400" w:lineRule="atLeast"/>
        <w:jc w:val="lowKashida"/>
        <w:rPr>
          <w:rFonts w:cs="B Nazanin"/>
          <w:spacing w:val="-6"/>
          <w:sz w:val="26"/>
          <w:szCs w:val="26"/>
          <w:rtl/>
        </w:rPr>
      </w:pPr>
    </w:p>
    <w:p w:rsidR="00FD587E" w:rsidRPr="00CB108D" w:rsidRDefault="00FD587E" w:rsidP="00FD587E">
      <w:pPr>
        <w:bidi/>
        <w:spacing w:line="400" w:lineRule="atLeast"/>
        <w:jc w:val="lowKashida"/>
        <w:rPr>
          <w:rFonts w:cs="B Nazanin"/>
          <w:rtl/>
        </w:rPr>
      </w:pPr>
      <w:r w:rsidRPr="00CB108D">
        <w:rPr>
          <w:rFonts w:cs="B Nazanin" w:hint="cs"/>
          <w:b/>
          <w:bCs/>
          <w:sz w:val="28"/>
          <w:szCs w:val="28"/>
          <w:rtl/>
        </w:rPr>
        <w:t>ماده 20</w:t>
      </w:r>
      <w:r w:rsidRPr="00CB108D">
        <w:rPr>
          <w:rFonts w:cs="B Nazanin" w:hint="cs"/>
          <w:sz w:val="26"/>
          <w:szCs w:val="26"/>
          <w:rtl/>
        </w:rPr>
        <w:t>- دانشجوي دوره كارشناسي ‌ارشد مي‌تواند حداكثر يك نيمسال از مرخصي تحصيلي استفاده نمايد، مدت مذكور جزو سنوات تحصيلي دانشجو محسوب مي‌شود. دانشجو درخواست مرخصی تاييد شده توسط گروه و دانشکده را بايد قبل از شروع نام نويسی نيمسال تحصيلی مطابق تقویم آموزشی موسسه از طریق سامانه گلستان برای استاد راهنما تائید و ارسال نماید</w:t>
      </w:r>
    </w:p>
    <w:p w:rsidR="00FD587E" w:rsidRPr="00CB108D" w:rsidRDefault="00FD587E" w:rsidP="00FD587E">
      <w:pPr>
        <w:bidi/>
        <w:spacing w:line="400" w:lineRule="atLeast"/>
        <w:jc w:val="lowKashida"/>
        <w:rPr>
          <w:rFonts w:cs="B Nazanin"/>
          <w:rtl/>
        </w:rPr>
      </w:pPr>
      <w:r w:rsidRPr="00CB108D">
        <w:rPr>
          <w:rFonts w:cs="B Nazanin" w:hint="cs"/>
          <w:b/>
          <w:bCs/>
          <w:rtl/>
        </w:rPr>
        <w:t>تبصره :</w:t>
      </w:r>
      <w:r w:rsidRPr="00CB108D">
        <w:rPr>
          <w:rFonts w:cs="B Nazanin" w:hint="cs"/>
          <w:rtl/>
        </w:rPr>
        <w:t xml:space="preserve">  درخواست مرخصی تحصيلی در اولين نيمسال ورود به دانشگاه مجاز نمي باشد.</w:t>
      </w:r>
    </w:p>
    <w:p w:rsidR="00FD587E" w:rsidRPr="00CB108D" w:rsidRDefault="00FD587E" w:rsidP="005823A7">
      <w:pPr>
        <w:bidi/>
        <w:spacing w:line="400" w:lineRule="atLeast"/>
        <w:jc w:val="lowKashida"/>
        <w:rPr>
          <w:rFonts w:cs="B Nazanin"/>
        </w:rPr>
      </w:pPr>
      <w:r w:rsidRPr="00D21E1E">
        <w:rPr>
          <w:rFonts w:cs="B Nazanin" w:hint="cs"/>
          <w:b/>
          <w:bCs/>
          <w:rtl/>
        </w:rPr>
        <w:t>ماده 21</w:t>
      </w:r>
      <w:r w:rsidRPr="00D21E1E">
        <w:rPr>
          <w:rFonts w:cs="B Nazanin" w:hint="cs"/>
          <w:rtl/>
        </w:rPr>
        <w:t xml:space="preserve"> : </w:t>
      </w:r>
      <w:r w:rsidRPr="00D21E1E">
        <w:rPr>
          <w:rFonts w:cs="B Nazanin"/>
          <w:rtl/>
        </w:rPr>
        <w:t xml:space="preserve">دانشجو در صورتي که تا </w:t>
      </w:r>
      <w:r w:rsidR="00D21E1E" w:rsidRPr="00D21E1E">
        <w:rPr>
          <w:rFonts w:cs="B Nazanin" w:hint="cs"/>
          <w:rtl/>
        </w:rPr>
        <w:t>مهلت حذف و اضافه</w:t>
      </w:r>
      <w:r w:rsidR="00033868" w:rsidRPr="00D21E1E">
        <w:rPr>
          <w:rFonts w:cs="B Nazanin" w:hint="cs"/>
          <w:rtl/>
        </w:rPr>
        <w:t xml:space="preserve"> هر نیمسال آموزشی</w:t>
      </w:r>
      <w:r w:rsidRPr="00D21E1E">
        <w:rPr>
          <w:rFonts w:cs="B Nazanin"/>
          <w:rtl/>
        </w:rPr>
        <w:t xml:space="preserve"> ، </w:t>
      </w:r>
      <w:r w:rsidRPr="00D21E1E">
        <w:rPr>
          <w:rFonts w:cs="B Nazanin" w:hint="cs"/>
          <w:rtl/>
        </w:rPr>
        <w:t>تکلیف وضعیت ترم خود را مشخص نکند</w:t>
      </w:r>
      <w:r w:rsidRPr="00D21E1E">
        <w:rPr>
          <w:rFonts w:cs="B Nazanin"/>
          <w:rtl/>
        </w:rPr>
        <w:t xml:space="preserve">،  </w:t>
      </w:r>
      <w:r w:rsidR="005823A7">
        <w:rPr>
          <w:rFonts w:cs="B Nazanin" w:hint="cs"/>
          <w:rtl/>
        </w:rPr>
        <w:t>منصرف</w:t>
      </w:r>
      <w:r w:rsidRPr="00D21E1E">
        <w:rPr>
          <w:rFonts w:cs="B Nazanin" w:hint="cs"/>
          <w:rtl/>
        </w:rPr>
        <w:t xml:space="preserve"> </w:t>
      </w:r>
      <w:r w:rsidRPr="00D21E1E">
        <w:rPr>
          <w:rFonts w:cs="B Nazanin"/>
          <w:rtl/>
        </w:rPr>
        <w:t>از تحص</w:t>
      </w:r>
      <w:r w:rsidRPr="00D21E1E">
        <w:rPr>
          <w:rFonts w:cs="B Nazanin" w:hint="cs"/>
          <w:rtl/>
        </w:rPr>
        <w:t xml:space="preserve">یل </w:t>
      </w:r>
      <w:r w:rsidRPr="00D21E1E">
        <w:rPr>
          <w:rFonts w:cs="B Nazanin"/>
          <w:rtl/>
        </w:rPr>
        <w:t>محسوب ميشود</w:t>
      </w:r>
      <w:r w:rsidR="00033868" w:rsidRPr="00D21E1E">
        <w:rPr>
          <w:rFonts w:cs="B Nazanin" w:hint="cs"/>
          <w:rtl/>
        </w:rPr>
        <w:t>.</w:t>
      </w:r>
    </w:p>
    <w:p w:rsidR="00D21E1E" w:rsidRDefault="00D21E1E" w:rsidP="00FD587E">
      <w:pPr>
        <w:bidi/>
        <w:spacing w:line="400" w:lineRule="atLeast"/>
        <w:jc w:val="center"/>
        <w:rPr>
          <w:rFonts w:ascii="Tahoma" w:hAnsi="Tahoma" w:cs="B Nazanin"/>
          <w:b/>
          <w:bCs/>
          <w:sz w:val="32"/>
          <w:szCs w:val="32"/>
          <w:rtl/>
        </w:rPr>
      </w:pPr>
    </w:p>
    <w:p w:rsidR="00FD587E" w:rsidRPr="00CB108D" w:rsidRDefault="00FD587E" w:rsidP="00D21E1E">
      <w:pPr>
        <w:bidi/>
        <w:spacing w:line="400" w:lineRule="atLeast"/>
        <w:jc w:val="center"/>
        <w:rPr>
          <w:rFonts w:cs="B Nazanin"/>
          <w:rtl/>
        </w:rPr>
      </w:pPr>
      <w:r w:rsidRPr="00CB108D">
        <w:rPr>
          <w:rFonts w:ascii="Tahoma" w:hAnsi="Tahoma" w:cs="B Nazanin"/>
          <w:b/>
          <w:bCs/>
          <w:sz w:val="32"/>
          <w:szCs w:val="32"/>
          <w:rtl/>
        </w:rPr>
        <w:lastRenderedPageBreak/>
        <w:t xml:space="preserve">فصل </w:t>
      </w:r>
      <w:r w:rsidRPr="00CB108D">
        <w:rPr>
          <w:rFonts w:ascii="Tahoma" w:hAnsi="Tahoma" w:cs="B Nazanin" w:hint="cs"/>
          <w:b/>
          <w:bCs/>
          <w:sz w:val="32"/>
          <w:szCs w:val="32"/>
          <w:rtl/>
        </w:rPr>
        <w:t>چهارم: استاد راهنما</w:t>
      </w:r>
    </w:p>
    <w:p w:rsidR="00FD587E" w:rsidRPr="00CB108D" w:rsidRDefault="00FD587E" w:rsidP="00FD587E">
      <w:pPr>
        <w:widowControl w:val="0"/>
        <w:bidi/>
        <w:spacing w:line="400" w:lineRule="atLeast"/>
        <w:jc w:val="lowKashida"/>
        <w:rPr>
          <w:rFonts w:cs="B Nazanin"/>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ماده 21-</w:t>
      </w:r>
      <w:r w:rsidRPr="00CB108D">
        <w:rPr>
          <w:rFonts w:cs="B Nazanin" w:hint="cs"/>
          <w:sz w:val="28"/>
          <w:szCs w:val="28"/>
          <w:rtl/>
        </w:rPr>
        <w:t xml:space="preserve"> </w:t>
      </w:r>
      <w:r w:rsidRPr="00CB108D">
        <w:rPr>
          <w:rFonts w:cs="B Nazanin" w:hint="cs"/>
          <w:sz w:val="26"/>
          <w:szCs w:val="26"/>
          <w:rtl/>
        </w:rPr>
        <w:t>استاد راهنما در دوره كارشناسي‌ارشد به پيشنهاد دانشجو و با موافقت يكي از اعضاي هيات علمي دانشگاه اراک تمام وقت با مرتبه حداقل استادياري پس از تأييد شورای گروه و دانشكده تعيين مي‌شود.</w:t>
      </w:r>
    </w:p>
    <w:p w:rsidR="00FD587E" w:rsidRPr="00CB108D" w:rsidRDefault="00FD587E" w:rsidP="00D21E1E">
      <w:pPr>
        <w:widowControl w:val="0"/>
        <w:bidi/>
        <w:spacing w:line="400" w:lineRule="atLeast"/>
        <w:jc w:val="lowKashida"/>
        <w:rPr>
          <w:rFonts w:cs="B Nazanin"/>
          <w:sz w:val="26"/>
          <w:szCs w:val="26"/>
          <w:rtl/>
        </w:rPr>
      </w:pPr>
      <w:r w:rsidRPr="00D21E1E">
        <w:rPr>
          <w:rFonts w:cs="B Nazanin" w:hint="cs"/>
          <w:b/>
          <w:bCs/>
          <w:rtl/>
        </w:rPr>
        <w:t xml:space="preserve">تبصره1: </w:t>
      </w:r>
      <w:r w:rsidRPr="00D21E1E">
        <w:rPr>
          <w:rFonts w:cs="B Nazanin" w:hint="cs"/>
          <w:sz w:val="26"/>
          <w:szCs w:val="26"/>
          <w:rtl/>
        </w:rPr>
        <w:t xml:space="preserve">دانشجو موظف است حداكثر تا پايان نيمسال </w:t>
      </w:r>
      <w:r w:rsidR="00D21E1E" w:rsidRPr="00D21E1E">
        <w:rPr>
          <w:rFonts w:cs="B Nazanin" w:hint="cs"/>
          <w:sz w:val="26"/>
          <w:szCs w:val="26"/>
          <w:rtl/>
        </w:rPr>
        <w:t>دوم</w:t>
      </w:r>
      <w:r w:rsidRPr="00D21E1E">
        <w:rPr>
          <w:rFonts w:cs="B Nazanin" w:hint="cs"/>
          <w:sz w:val="26"/>
          <w:szCs w:val="26"/>
          <w:rtl/>
        </w:rPr>
        <w:t xml:space="preserve"> استاد راهنماي خود را انتخاب نماید.</w:t>
      </w:r>
    </w:p>
    <w:p w:rsidR="00D21E1E" w:rsidRDefault="00D21E1E" w:rsidP="00FD587E">
      <w:pPr>
        <w:widowControl w:val="0"/>
        <w:bidi/>
        <w:spacing w:line="400" w:lineRule="atLeast"/>
        <w:jc w:val="lowKashida"/>
        <w:rPr>
          <w:rFonts w:cs="B Nazanin"/>
          <w:b/>
          <w:bCs/>
          <w:sz w:val="28"/>
          <w:szCs w:val="28"/>
          <w:rtl/>
        </w:rPr>
      </w:pPr>
    </w:p>
    <w:p w:rsidR="00FD587E" w:rsidRPr="00CB108D" w:rsidRDefault="00FD587E" w:rsidP="00D21E1E">
      <w:pPr>
        <w:widowControl w:val="0"/>
        <w:bidi/>
        <w:spacing w:line="400" w:lineRule="atLeast"/>
        <w:jc w:val="lowKashida"/>
        <w:rPr>
          <w:rFonts w:cs="B Nazanin"/>
          <w:sz w:val="26"/>
          <w:szCs w:val="26"/>
          <w:rtl/>
        </w:rPr>
      </w:pPr>
      <w:r w:rsidRPr="00CB108D">
        <w:rPr>
          <w:rFonts w:cs="B Nazanin" w:hint="cs"/>
          <w:b/>
          <w:bCs/>
          <w:sz w:val="28"/>
          <w:szCs w:val="28"/>
          <w:rtl/>
        </w:rPr>
        <w:t>ماده 22-</w:t>
      </w:r>
      <w:r w:rsidRPr="00CB108D">
        <w:rPr>
          <w:rFonts w:cs="B Nazanin" w:hint="cs"/>
          <w:sz w:val="26"/>
          <w:szCs w:val="26"/>
          <w:rtl/>
        </w:rPr>
        <w:t xml:space="preserve"> پس از تعیین استاد راهنما، استاد (اساتيد) مشاور به پيشنهاد استاد راهنما و با تأييد شورا‌ي گروه، از میان اعضاي هيأت علمي داخل يا متخصصان خارج از دانشگاه با ذكر نحوه همكاري به شوراي گروه معرفي می شود. </w:t>
      </w: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FD587E">
      <w:pPr>
        <w:widowControl w:val="0"/>
        <w:bidi/>
        <w:spacing w:line="400" w:lineRule="atLeast"/>
        <w:jc w:val="lowKashida"/>
        <w:rPr>
          <w:rFonts w:cs="B Nazanin"/>
          <w:sz w:val="26"/>
          <w:szCs w:val="26"/>
          <w:rtl/>
        </w:rPr>
      </w:pPr>
    </w:p>
    <w:p w:rsidR="00FD587E" w:rsidRPr="00CB108D" w:rsidRDefault="00FD587E" w:rsidP="00FD587E">
      <w:pPr>
        <w:bidi/>
        <w:spacing w:line="400" w:lineRule="atLeast"/>
        <w:jc w:val="center"/>
        <w:rPr>
          <w:rFonts w:cs="B Nazanin"/>
          <w:rtl/>
        </w:rPr>
      </w:pPr>
      <w:r w:rsidRPr="00CB108D">
        <w:rPr>
          <w:rFonts w:ascii="Tahoma" w:hAnsi="Tahoma" w:cs="B Nazanin"/>
          <w:b/>
          <w:bCs/>
          <w:sz w:val="32"/>
          <w:szCs w:val="32"/>
          <w:rtl/>
        </w:rPr>
        <w:t xml:space="preserve">فصل </w:t>
      </w:r>
      <w:r w:rsidRPr="00CB108D">
        <w:rPr>
          <w:rFonts w:ascii="Tahoma" w:hAnsi="Tahoma" w:cs="B Nazanin" w:hint="cs"/>
          <w:b/>
          <w:bCs/>
          <w:sz w:val="32"/>
          <w:szCs w:val="32"/>
          <w:rtl/>
        </w:rPr>
        <w:t>پنجم: پایان نامه، ارزشیابی پایان نامه و فراغت از تحصیل</w:t>
      </w:r>
    </w:p>
    <w:p w:rsidR="00FD587E" w:rsidRPr="00CB108D" w:rsidRDefault="00FD587E" w:rsidP="00FD587E">
      <w:pPr>
        <w:bidi/>
        <w:spacing w:line="400" w:lineRule="atLeast"/>
        <w:jc w:val="lowKashida"/>
        <w:rPr>
          <w:rFonts w:cs="B Nazanin"/>
          <w:rtl/>
          <w:lang w:bidi="fa-IR"/>
        </w:rPr>
      </w:pPr>
    </w:p>
    <w:p w:rsidR="00FD587E" w:rsidRPr="00CB108D" w:rsidRDefault="00FD587E" w:rsidP="005823A7">
      <w:pPr>
        <w:pStyle w:val="BodyText"/>
        <w:spacing w:line="400" w:lineRule="atLeast"/>
        <w:rPr>
          <w:rFonts w:cs="B Nazanin"/>
          <w:rtl/>
          <w:lang w:bidi="fa-IR"/>
        </w:rPr>
      </w:pPr>
      <w:r w:rsidRPr="00CB108D">
        <w:rPr>
          <w:rFonts w:cs="B Nazanin" w:hint="cs"/>
          <w:b/>
          <w:bCs/>
          <w:sz w:val="28"/>
          <w:szCs w:val="28"/>
          <w:rtl/>
        </w:rPr>
        <w:t>ماده 23-</w:t>
      </w:r>
      <w:r w:rsidRPr="00CB108D">
        <w:rPr>
          <w:rFonts w:cs="B Nazanin" w:hint="cs"/>
          <w:sz w:val="26"/>
          <w:szCs w:val="26"/>
          <w:rtl/>
        </w:rPr>
        <w:t xml:space="preserve"> دانشجو موظف است حداكثر تا پايان نيمسال </w:t>
      </w:r>
      <w:r w:rsidR="005823A7">
        <w:rPr>
          <w:rFonts w:cs="B Nazanin" w:hint="cs"/>
          <w:sz w:val="26"/>
          <w:szCs w:val="26"/>
          <w:rtl/>
        </w:rPr>
        <w:t>سوم</w:t>
      </w:r>
      <w:r w:rsidRPr="00CB108D">
        <w:rPr>
          <w:rFonts w:cs="B Nazanin" w:hint="cs"/>
          <w:sz w:val="26"/>
          <w:szCs w:val="26"/>
          <w:rtl/>
        </w:rPr>
        <w:t xml:space="preserve"> موضوع پیشنهادی پايان نامه خود (</w:t>
      </w:r>
      <w:r w:rsidR="005823A7">
        <w:rPr>
          <w:rFonts w:cs="B Nazanin" w:hint="cs"/>
          <w:sz w:val="26"/>
          <w:szCs w:val="26"/>
          <w:rtl/>
        </w:rPr>
        <w:t>پیشنهاده</w:t>
      </w:r>
      <w:r w:rsidRPr="00CB108D">
        <w:rPr>
          <w:rFonts w:cs="B Nazanin" w:hint="cs"/>
          <w:sz w:val="26"/>
          <w:szCs w:val="26"/>
          <w:rtl/>
        </w:rPr>
        <w:t>) را با نظارت و</w:t>
      </w:r>
      <w:r w:rsidRPr="00CB108D">
        <w:rPr>
          <w:rFonts w:cs="B Nazanin" w:hint="cs"/>
          <w:i/>
          <w:iCs/>
          <w:sz w:val="26"/>
          <w:szCs w:val="26"/>
          <w:rtl/>
        </w:rPr>
        <w:t xml:space="preserve"> </w:t>
      </w:r>
      <w:r w:rsidRPr="00CB108D">
        <w:rPr>
          <w:rFonts w:cs="B Nazanin" w:hint="cs"/>
          <w:sz w:val="26"/>
          <w:szCs w:val="26"/>
          <w:rtl/>
        </w:rPr>
        <w:t>تاييد استاد راهنما به گروه آموزشي ارائه نمايد. موضوع پایان نامه پس از تصویب گروه آموزشي و تاييد شوراي دانشكده قطعیت می یابد.</w:t>
      </w:r>
    </w:p>
    <w:p w:rsidR="00FD587E" w:rsidRPr="00CB108D" w:rsidRDefault="00FD587E" w:rsidP="00845B4E">
      <w:pPr>
        <w:bidi/>
        <w:rPr>
          <w:rFonts w:cs="B Nazanin"/>
          <w:sz w:val="26"/>
          <w:szCs w:val="26"/>
          <w:rtl/>
        </w:rPr>
      </w:pPr>
      <w:r w:rsidRPr="00CB108D">
        <w:rPr>
          <w:rFonts w:cs="B Nazanin" w:hint="cs"/>
          <w:sz w:val="26"/>
          <w:szCs w:val="26"/>
          <w:rtl/>
        </w:rPr>
        <w:t xml:space="preserve">1 طبق بخشنامه وزارت عتف به شماره نامه 335764/3 مورخ 27/12/1397 پیش از تصویب پیشنهاده (پروپزال ) </w:t>
      </w:r>
      <w:r w:rsidR="00845B4E">
        <w:rPr>
          <w:rFonts w:cs="B Nazanin" w:hint="cs"/>
          <w:sz w:val="26"/>
          <w:szCs w:val="26"/>
          <w:rtl/>
        </w:rPr>
        <w:t>پایان نامه ارشد</w:t>
      </w:r>
      <w:r w:rsidRPr="00CB108D">
        <w:rPr>
          <w:rFonts w:cs="B Nazanin" w:hint="cs"/>
          <w:sz w:val="26"/>
          <w:szCs w:val="26"/>
          <w:rtl/>
        </w:rPr>
        <w:t xml:space="preserve">، پیشینه آنها را با کاربرد سامانه‌های پژوهشگاه علوم و فناوری اطلاعات ایران (ایرانداک ) مانند پایگاه اطلاعات علمی ایران (گنج) به نشانی </w:t>
      </w:r>
      <w:r w:rsidRPr="00CB108D">
        <w:rPr>
          <w:rFonts w:cs="B Nazanin"/>
          <w:sz w:val="26"/>
          <w:szCs w:val="26"/>
        </w:rPr>
        <w:t xml:space="preserve"> </w:t>
      </w:r>
      <w:hyperlink r:id="rId8" w:history="1">
        <w:r w:rsidRPr="00CB108D">
          <w:rPr>
            <w:rStyle w:val="Hyperlink"/>
            <w:rFonts w:cs="B Nazanin"/>
            <w:sz w:val="26"/>
            <w:szCs w:val="26"/>
          </w:rPr>
          <w:t>GANJ.IRANDAC.AC.IR</w:t>
        </w:r>
      </w:hyperlink>
      <w:r w:rsidRPr="00CB108D">
        <w:rPr>
          <w:rFonts w:cs="B Nazanin"/>
          <w:sz w:val="26"/>
          <w:szCs w:val="26"/>
        </w:rPr>
        <w:t xml:space="preserve"> </w:t>
      </w:r>
      <w:r w:rsidRPr="00CB108D">
        <w:rPr>
          <w:rFonts w:cs="B Nazanin" w:hint="cs"/>
          <w:sz w:val="26"/>
          <w:szCs w:val="26"/>
          <w:rtl/>
        </w:rPr>
        <w:t xml:space="preserve">یا سامانه پیشینه پژوهش به نشانی </w:t>
      </w:r>
      <w:hyperlink r:id="rId9" w:history="1">
        <w:r w:rsidRPr="00CB108D">
          <w:rPr>
            <w:rStyle w:val="Hyperlink"/>
            <w:rFonts w:cs="B Nazanin"/>
            <w:sz w:val="26"/>
            <w:szCs w:val="26"/>
          </w:rPr>
          <w:t>PISHINEH.IRANDOC.AC.IR</w:t>
        </w:r>
      </w:hyperlink>
      <w:r w:rsidRPr="00CB108D">
        <w:rPr>
          <w:rFonts w:cs="B Nazanin"/>
          <w:sz w:val="26"/>
          <w:szCs w:val="26"/>
        </w:rPr>
        <w:t xml:space="preserve"> </w:t>
      </w:r>
      <w:r w:rsidRPr="00CB108D">
        <w:rPr>
          <w:rFonts w:cs="B Nazanin" w:hint="cs"/>
          <w:sz w:val="26"/>
          <w:szCs w:val="26"/>
          <w:rtl/>
        </w:rPr>
        <w:t xml:space="preserve"> بررسی کنند.</w:t>
      </w:r>
    </w:p>
    <w:p w:rsidR="00FD587E" w:rsidRPr="00CB108D" w:rsidRDefault="00FD587E" w:rsidP="00845B4E">
      <w:pPr>
        <w:bidi/>
        <w:rPr>
          <w:rFonts w:cs="B Nazanin"/>
          <w:sz w:val="26"/>
          <w:szCs w:val="26"/>
        </w:rPr>
      </w:pPr>
      <w:r w:rsidRPr="00CB108D">
        <w:rPr>
          <w:rFonts w:cs="B Nazanin" w:hint="cs"/>
          <w:sz w:val="26"/>
          <w:szCs w:val="26"/>
          <w:rtl/>
        </w:rPr>
        <w:t>2. طبق</w:t>
      </w:r>
      <w:r w:rsidRPr="00CB108D">
        <w:rPr>
          <w:rFonts w:cs="B Nazanin"/>
          <w:sz w:val="26"/>
          <w:szCs w:val="26"/>
          <w:rtl/>
        </w:rPr>
        <w:t xml:space="preserve"> </w:t>
      </w:r>
      <w:r w:rsidRPr="00CB108D">
        <w:rPr>
          <w:rFonts w:cs="B Nazanin" w:hint="cs"/>
          <w:sz w:val="26"/>
          <w:szCs w:val="26"/>
          <w:rtl/>
        </w:rPr>
        <w:t>بخشنامه</w:t>
      </w:r>
      <w:r w:rsidRPr="00CB108D">
        <w:rPr>
          <w:rFonts w:cs="B Nazanin"/>
          <w:sz w:val="26"/>
          <w:szCs w:val="26"/>
          <w:rtl/>
        </w:rPr>
        <w:t xml:space="preserve"> </w:t>
      </w:r>
      <w:r w:rsidRPr="00CB108D">
        <w:rPr>
          <w:rFonts w:cs="B Nazanin" w:hint="cs"/>
          <w:sz w:val="26"/>
          <w:szCs w:val="26"/>
          <w:rtl/>
        </w:rPr>
        <w:t>وزارت</w:t>
      </w:r>
      <w:r w:rsidRPr="00CB108D">
        <w:rPr>
          <w:rFonts w:cs="B Nazanin"/>
          <w:sz w:val="26"/>
          <w:szCs w:val="26"/>
          <w:rtl/>
        </w:rPr>
        <w:t xml:space="preserve"> </w:t>
      </w:r>
      <w:r w:rsidRPr="00CB108D">
        <w:rPr>
          <w:rFonts w:cs="B Nazanin" w:hint="cs"/>
          <w:sz w:val="26"/>
          <w:szCs w:val="26"/>
          <w:rtl/>
        </w:rPr>
        <w:t>عتف</w:t>
      </w:r>
      <w:r w:rsidRPr="00CB108D">
        <w:rPr>
          <w:rFonts w:cs="B Nazanin"/>
          <w:sz w:val="26"/>
          <w:szCs w:val="26"/>
          <w:rtl/>
        </w:rPr>
        <w:t xml:space="preserve"> </w:t>
      </w:r>
      <w:r w:rsidRPr="00CB108D">
        <w:rPr>
          <w:rFonts w:cs="B Nazanin" w:hint="cs"/>
          <w:sz w:val="26"/>
          <w:szCs w:val="26"/>
          <w:rtl/>
        </w:rPr>
        <w:t>به</w:t>
      </w:r>
      <w:r w:rsidRPr="00CB108D">
        <w:rPr>
          <w:rFonts w:cs="B Nazanin"/>
          <w:sz w:val="26"/>
          <w:szCs w:val="26"/>
          <w:rtl/>
        </w:rPr>
        <w:t xml:space="preserve"> </w:t>
      </w:r>
      <w:r w:rsidRPr="00CB108D">
        <w:rPr>
          <w:rFonts w:cs="B Nazanin" w:hint="cs"/>
          <w:sz w:val="26"/>
          <w:szCs w:val="26"/>
          <w:rtl/>
        </w:rPr>
        <w:t>شماره</w:t>
      </w:r>
      <w:r w:rsidRPr="00CB108D">
        <w:rPr>
          <w:rFonts w:cs="B Nazanin"/>
          <w:sz w:val="26"/>
          <w:szCs w:val="26"/>
          <w:rtl/>
        </w:rPr>
        <w:t xml:space="preserve"> </w:t>
      </w:r>
      <w:r w:rsidRPr="00CB108D">
        <w:rPr>
          <w:rFonts w:cs="B Nazanin" w:hint="cs"/>
          <w:sz w:val="26"/>
          <w:szCs w:val="26"/>
          <w:rtl/>
        </w:rPr>
        <w:t>نامه</w:t>
      </w:r>
      <w:r w:rsidRPr="00CB108D">
        <w:rPr>
          <w:rFonts w:cs="B Nazanin"/>
          <w:sz w:val="26"/>
          <w:szCs w:val="26"/>
          <w:rtl/>
        </w:rPr>
        <w:t xml:space="preserve"> 335764/3 </w:t>
      </w:r>
      <w:r w:rsidRPr="00CB108D">
        <w:rPr>
          <w:rFonts w:cs="B Nazanin" w:hint="cs"/>
          <w:sz w:val="26"/>
          <w:szCs w:val="26"/>
          <w:rtl/>
        </w:rPr>
        <w:t>مورخ</w:t>
      </w:r>
      <w:r w:rsidRPr="00CB108D">
        <w:rPr>
          <w:rFonts w:cs="B Nazanin"/>
          <w:sz w:val="26"/>
          <w:szCs w:val="26"/>
          <w:rtl/>
        </w:rPr>
        <w:t xml:space="preserve"> 27/12/1397</w:t>
      </w:r>
      <w:r w:rsidRPr="00CB108D">
        <w:rPr>
          <w:rFonts w:cs="B Nazanin" w:hint="cs"/>
          <w:sz w:val="26"/>
          <w:szCs w:val="26"/>
          <w:rtl/>
        </w:rPr>
        <w:t xml:space="preserve"> </w:t>
      </w:r>
      <w:r w:rsidR="00845B4E">
        <w:rPr>
          <w:rFonts w:cs="B Nazanin" w:hint="cs"/>
          <w:sz w:val="26"/>
          <w:szCs w:val="26"/>
          <w:rtl/>
        </w:rPr>
        <w:t>پایان نامه ها</w:t>
      </w:r>
      <w:r w:rsidRPr="00CB108D">
        <w:rPr>
          <w:rFonts w:cs="B Nazanin" w:hint="cs"/>
          <w:sz w:val="26"/>
          <w:szCs w:val="26"/>
          <w:rtl/>
        </w:rPr>
        <w:t xml:space="preserve">‌و </w:t>
      </w:r>
      <w:r w:rsidRPr="00D21E1E">
        <w:rPr>
          <w:rFonts w:cs="B Nazanin" w:hint="cs"/>
          <w:sz w:val="26"/>
          <w:szCs w:val="26"/>
          <w:rtl/>
        </w:rPr>
        <w:t>پیشنهاده</w:t>
      </w:r>
      <w:r w:rsidRPr="00CB108D">
        <w:rPr>
          <w:rFonts w:cs="B Nazanin" w:hint="cs"/>
          <w:sz w:val="26"/>
          <w:szCs w:val="26"/>
          <w:rtl/>
        </w:rPr>
        <w:t xml:space="preserve"> (پروپزال) آنها را که طبقه بندی ندارند ؛ پیش از تصویب در موسسه، در سامانه همانند جو به نشانی </w:t>
      </w:r>
      <w:hyperlink r:id="rId10" w:history="1">
        <w:r w:rsidRPr="00CB108D">
          <w:rPr>
            <w:rStyle w:val="Hyperlink"/>
            <w:rFonts w:cs="B Nazanin"/>
            <w:sz w:val="26"/>
            <w:szCs w:val="26"/>
          </w:rPr>
          <w:t>TIK.IRANDOC.AC.IR</w:t>
        </w:r>
      </w:hyperlink>
      <w:r w:rsidRPr="00CB108D">
        <w:rPr>
          <w:rFonts w:cs="B Nazanin"/>
          <w:sz w:val="26"/>
          <w:szCs w:val="26"/>
        </w:rPr>
        <w:t xml:space="preserve"> </w:t>
      </w:r>
      <w:r w:rsidRPr="00CB108D">
        <w:rPr>
          <w:rFonts w:cs="B Nazanin" w:hint="cs"/>
          <w:sz w:val="26"/>
          <w:szCs w:val="26"/>
          <w:rtl/>
        </w:rPr>
        <w:t>همانند جویی کنند.</w:t>
      </w:r>
    </w:p>
    <w:p w:rsidR="00FD587E" w:rsidRPr="00CB108D" w:rsidRDefault="00FD587E" w:rsidP="00FD587E">
      <w:pPr>
        <w:pStyle w:val="BodyText"/>
        <w:spacing w:line="400" w:lineRule="atLeast"/>
        <w:rPr>
          <w:rFonts w:cs="B Nazanin"/>
          <w:rtl/>
          <w:lang w:bidi="fa-IR"/>
        </w:rPr>
      </w:pPr>
    </w:p>
    <w:p w:rsidR="00FD587E" w:rsidRPr="00CB108D" w:rsidRDefault="00FD587E" w:rsidP="00845B4E">
      <w:pPr>
        <w:pStyle w:val="NormalWeb"/>
        <w:shd w:val="clear" w:color="auto" w:fill="FFFFFF"/>
        <w:bidi/>
        <w:spacing w:before="0" w:beforeAutospacing="0"/>
        <w:rPr>
          <w:rFonts w:ascii="Helvetica" w:hAnsi="Helvetica" w:cs="B Nazanin"/>
          <w:color w:val="3F4254"/>
          <w:sz w:val="28"/>
          <w:szCs w:val="28"/>
        </w:rPr>
      </w:pPr>
      <w:r w:rsidRPr="00CB108D">
        <w:rPr>
          <w:rFonts w:cs="B Nazanin" w:hint="cs"/>
          <w:b/>
          <w:bCs/>
          <w:sz w:val="28"/>
          <w:szCs w:val="28"/>
          <w:rtl/>
        </w:rPr>
        <w:t xml:space="preserve">تبصره1: </w:t>
      </w:r>
      <w:r w:rsidRPr="00CB108D">
        <w:rPr>
          <w:rFonts w:ascii="Helvetica" w:hAnsi="Helvetica" w:cs="B Nazanin" w:hint="cs"/>
          <w:color w:val="000000"/>
          <w:sz w:val="28"/>
          <w:szCs w:val="28"/>
          <w:rtl/>
        </w:rPr>
        <w:t>با عنایت به دستورالعمل شماره 460/700 مورخ 05/05/1400 دبیر محترم کمیته ملی اخلاق در پژوهش‌های زیست‌پزشکی وزا</w:t>
      </w:r>
      <w:bookmarkStart w:id="2" w:name="_GoBack"/>
      <w:bookmarkEnd w:id="2"/>
      <w:r w:rsidRPr="00CB108D">
        <w:rPr>
          <w:rFonts w:ascii="Helvetica" w:hAnsi="Helvetica" w:cs="B Nazanin" w:hint="cs"/>
          <w:color w:val="000000"/>
          <w:sz w:val="28"/>
          <w:szCs w:val="28"/>
          <w:rtl/>
        </w:rPr>
        <w:t>رت بهداشت، درمان و آموزش پزشکی، تمامی پایان‌نامه</w:t>
      </w:r>
      <w:r w:rsidR="00845B4E">
        <w:rPr>
          <w:rFonts w:ascii="Helvetica" w:hAnsi="Helvetica" w:cs="B Nazanin" w:hint="cs"/>
          <w:color w:val="000000"/>
          <w:sz w:val="28"/>
          <w:szCs w:val="28"/>
          <w:rtl/>
        </w:rPr>
        <w:t xml:space="preserve"> های</w:t>
      </w:r>
      <w:r w:rsidRPr="00CB108D">
        <w:rPr>
          <w:rFonts w:ascii="Helvetica" w:hAnsi="Helvetica" w:cs="B Nazanin" w:hint="cs"/>
          <w:color w:val="000000"/>
          <w:sz w:val="28"/>
          <w:szCs w:val="28"/>
          <w:rtl/>
        </w:rPr>
        <w:t xml:space="preserve"> دانشجویان تحصیلات تکمیلی کلیه رشته‌های حوزه علوم پزشکی و غیرپزشکی که موضوع آنها در ارتباط با نمونه‌های انسانی/ حیوانی و یا پرسش‌نامه‌ای می‌باشند، ملزم هستند همانند طرح‌های پژوهشی پس از بررسی و تایید در گروه تخصصی و شورای پژوهشی دانشکده/ واحد دانشگاهی، پیش از هرگونه اقدام عملی در ارتباط با موضوع پایان‌نامه نسبت به اخذ کد اخلاق از کمیته اخلاق در پژوهش واحدهای دانشگاهی اقدام نموده و آن را در سامانه پژوهشیار ثبت نمایند.</w:t>
      </w:r>
    </w:p>
    <w:p w:rsidR="00FD587E" w:rsidRPr="00CB108D" w:rsidRDefault="00FD587E" w:rsidP="00845B4E">
      <w:pPr>
        <w:pStyle w:val="NormalWeb"/>
        <w:shd w:val="clear" w:color="auto" w:fill="FFFFFF"/>
        <w:bidi/>
        <w:spacing w:before="0" w:beforeAutospacing="0"/>
        <w:rPr>
          <w:rFonts w:ascii="Helvetica" w:hAnsi="Helvetica" w:cs="B Nazanin"/>
          <w:color w:val="3F4254"/>
          <w:sz w:val="28"/>
          <w:szCs w:val="28"/>
          <w:rtl/>
        </w:rPr>
      </w:pPr>
      <w:r w:rsidRPr="00CB108D">
        <w:rPr>
          <w:rFonts w:ascii="Helvetica" w:hAnsi="Helvetica" w:cs="B Nazanin" w:hint="cs"/>
          <w:color w:val="000000"/>
          <w:sz w:val="28"/>
          <w:szCs w:val="28"/>
          <w:rtl/>
        </w:rPr>
        <w:lastRenderedPageBreak/>
        <w:t>لازم به ذکر است درصورتی‌که پایان‌نامه دانشجویان مرتبط با کارآزمایی بالینی باشند، باید موضوع در سامانه ثبت کارآزمایی‌های بالینی ایران ثبت شده و کد</w:t>
      </w:r>
      <w:r w:rsidRPr="00CB108D">
        <w:rPr>
          <w:rFonts w:ascii="Cambria" w:hAnsi="Cambria" w:cs="Cambria" w:hint="cs"/>
          <w:color w:val="000000"/>
          <w:sz w:val="28"/>
          <w:szCs w:val="28"/>
          <w:rtl/>
        </w:rPr>
        <w:t> </w:t>
      </w:r>
      <w:r w:rsidRPr="00CB108D">
        <w:rPr>
          <w:rFonts w:ascii="Helvetica" w:hAnsi="Helvetica" w:cs="B Nazanin"/>
          <w:color w:val="000000"/>
          <w:sz w:val="28"/>
          <w:szCs w:val="28"/>
        </w:rPr>
        <w:t>IRCT</w:t>
      </w:r>
      <w:r w:rsidRPr="00CB108D">
        <w:rPr>
          <w:rFonts w:ascii="Cambria" w:hAnsi="Cambria" w:cs="Cambria" w:hint="cs"/>
          <w:color w:val="000000"/>
          <w:sz w:val="28"/>
          <w:szCs w:val="28"/>
          <w:rtl/>
        </w:rPr>
        <w:t> </w:t>
      </w:r>
      <w:r w:rsidRPr="00CB108D">
        <w:rPr>
          <w:rFonts w:ascii="Helvetica" w:hAnsi="Helvetica" w:cs="B Nazanin" w:hint="cs"/>
          <w:color w:val="000000"/>
          <w:sz w:val="28"/>
          <w:szCs w:val="28"/>
          <w:rtl/>
        </w:rPr>
        <w:t>دریافت</w:t>
      </w:r>
      <w:r w:rsidRPr="00CB108D">
        <w:rPr>
          <w:rFonts w:ascii="Helvetica" w:hAnsi="Helvetica" w:cs="B Nazanin"/>
          <w:color w:val="000000"/>
          <w:sz w:val="28"/>
          <w:szCs w:val="28"/>
          <w:rtl/>
        </w:rPr>
        <w:t xml:space="preserve"> </w:t>
      </w:r>
      <w:r w:rsidRPr="00CB108D">
        <w:rPr>
          <w:rFonts w:ascii="Helvetica" w:hAnsi="Helvetica" w:cs="B Nazanin" w:hint="cs"/>
          <w:color w:val="000000"/>
          <w:sz w:val="28"/>
          <w:szCs w:val="28"/>
          <w:rtl/>
        </w:rPr>
        <w:t>کنند</w:t>
      </w:r>
      <w:r w:rsidRPr="00CB108D">
        <w:rPr>
          <w:rFonts w:ascii="Helvetica" w:hAnsi="Helvetica" w:cs="B Nazanin"/>
          <w:color w:val="000000"/>
          <w:sz w:val="28"/>
          <w:szCs w:val="28"/>
          <w:rtl/>
        </w:rPr>
        <w:t>.</w:t>
      </w:r>
    </w:p>
    <w:p w:rsidR="00FD587E" w:rsidRPr="00CB108D" w:rsidRDefault="00FD587E" w:rsidP="00FD587E">
      <w:pPr>
        <w:pStyle w:val="NormalWeb"/>
        <w:bidi/>
        <w:spacing w:before="0" w:beforeAutospacing="0" w:after="0" w:afterAutospacing="0"/>
        <w:jc w:val="lowKashida"/>
        <w:rPr>
          <w:rFonts w:cs="B Nazanin"/>
          <w:sz w:val="27"/>
          <w:szCs w:val="27"/>
          <w:rtl/>
        </w:rPr>
      </w:pPr>
      <w:r w:rsidRPr="00CB108D">
        <w:rPr>
          <w:rFonts w:cs="B Nazanin" w:hint="cs"/>
          <w:b/>
          <w:bCs/>
          <w:sz w:val="27"/>
          <w:szCs w:val="27"/>
          <w:rtl/>
        </w:rPr>
        <w:t>تبصره 2 :</w:t>
      </w:r>
      <w:r w:rsidRPr="00CB108D">
        <w:rPr>
          <w:rFonts w:cs="B Nazanin" w:hint="cs"/>
          <w:sz w:val="27"/>
          <w:szCs w:val="27"/>
          <w:rtl/>
        </w:rPr>
        <w:t>در صورتی که دانشجو تا پایان نیسمال دوم و قبل از شروع نیمسال سوم به تصویب گروه آموزشی نرساند ، در صورت اخذ سنوات ارفاقی (ترم پنجم) میبایست شهریه ترم مذکور را طبق نظر هیات امنا دانشگاه بپردازد.</w:t>
      </w:r>
    </w:p>
    <w:p w:rsidR="00FD587E" w:rsidRPr="00CB108D" w:rsidRDefault="00FD587E" w:rsidP="00F85BDC">
      <w:pPr>
        <w:pStyle w:val="NormalWeb"/>
        <w:bidi/>
        <w:spacing w:before="0" w:beforeAutospacing="0" w:after="0" w:afterAutospacing="0"/>
        <w:jc w:val="lowKashida"/>
        <w:rPr>
          <w:rFonts w:cs="B Nazanin"/>
          <w:sz w:val="27"/>
          <w:szCs w:val="27"/>
          <w:rtl/>
        </w:rPr>
      </w:pPr>
      <w:r w:rsidRPr="00CB108D">
        <w:rPr>
          <w:rFonts w:cs="B Nazanin" w:hint="cs"/>
          <w:sz w:val="27"/>
          <w:szCs w:val="27"/>
          <w:rtl/>
        </w:rPr>
        <w:t>تبصره 3 : در صورتی که دانشجو تا پایان نیمسال چهارم پ</w:t>
      </w:r>
      <w:r w:rsidR="00F85BDC">
        <w:rPr>
          <w:rFonts w:cs="B Nazanin" w:hint="cs"/>
          <w:sz w:val="27"/>
          <w:szCs w:val="27"/>
          <w:rtl/>
        </w:rPr>
        <w:t>یشنهاده</w:t>
      </w:r>
      <w:r w:rsidRPr="00CB108D">
        <w:rPr>
          <w:rFonts w:cs="B Nazanin" w:hint="cs"/>
          <w:sz w:val="27"/>
          <w:szCs w:val="27"/>
          <w:rtl/>
        </w:rPr>
        <w:t xml:space="preserve"> خود را تصویب نکند از ادامه تحصیل محروم میشود.</w:t>
      </w:r>
    </w:p>
    <w:p w:rsidR="00FD587E" w:rsidRPr="00CB108D" w:rsidRDefault="00FD587E" w:rsidP="00D21E1E">
      <w:pPr>
        <w:pStyle w:val="NormalWeb"/>
        <w:bidi/>
        <w:spacing w:before="0" w:beforeAutospacing="0" w:after="0" w:afterAutospacing="0"/>
        <w:jc w:val="lowKashida"/>
        <w:rPr>
          <w:rFonts w:cs="B Nazanin"/>
          <w:sz w:val="27"/>
          <w:szCs w:val="27"/>
          <w:rtl/>
        </w:rPr>
      </w:pPr>
      <w:r w:rsidRPr="00CB108D">
        <w:rPr>
          <w:rFonts w:cs="B Nazanin" w:hint="cs"/>
          <w:sz w:val="27"/>
          <w:szCs w:val="27"/>
          <w:rtl/>
        </w:rPr>
        <w:t xml:space="preserve">تبصره 4: پایان نامه از </w:t>
      </w:r>
      <w:r w:rsidRPr="00D21E1E">
        <w:rPr>
          <w:rFonts w:cs="B Nazanin" w:hint="cs"/>
          <w:sz w:val="27"/>
          <w:szCs w:val="27"/>
          <w:rtl/>
        </w:rPr>
        <w:t>نیمسال</w:t>
      </w:r>
      <w:r w:rsidR="002720E1" w:rsidRPr="00D21E1E">
        <w:rPr>
          <w:rFonts w:cs="B Nazanin" w:hint="cs"/>
          <w:sz w:val="27"/>
          <w:szCs w:val="27"/>
          <w:rtl/>
        </w:rPr>
        <w:t xml:space="preserve"> سوم</w:t>
      </w:r>
      <w:r w:rsidRPr="00CB108D">
        <w:rPr>
          <w:rFonts w:cs="B Nazanin" w:hint="cs"/>
          <w:sz w:val="27"/>
          <w:szCs w:val="27"/>
          <w:rtl/>
        </w:rPr>
        <w:t xml:space="preserve"> می</w:t>
      </w:r>
      <w:r w:rsidR="00D21E1E">
        <w:rPr>
          <w:rFonts w:cs="B Nazanin" w:hint="cs"/>
          <w:sz w:val="27"/>
          <w:szCs w:val="27"/>
          <w:rtl/>
        </w:rPr>
        <w:t xml:space="preserve"> </w:t>
      </w:r>
      <w:r w:rsidRPr="00CB108D">
        <w:rPr>
          <w:rFonts w:cs="B Nazanin" w:hint="cs"/>
          <w:sz w:val="27"/>
          <w:szCs w:val="27"/>
          <w:rtl/>
        </w:rPr>
        <w:t xml:space="preserve">بایست اخذ شود </w:t>
      </w:r>
      <w:r w:rsidR="00D21E1E">
        <w:rPr>
          <w:rFonts w:cs="B Nazanin" w:hint="cs"/>
          <w:sz w:val="27"/>
          <w:szCs w:val="27"/>
          <w:rtl/>
        </w:rPr>
        <w:t>.</w:t>
      </w:r>
    </w:p>
    <w:p w:rsidR="00FD587E" w:rsidRPr="00CB108D" w:rsidRDefault="00FD587E" w:rsidP="00FD587E">
      <w:pPr>
        <w:pStyle w:val="NormalWeb"/>
        <w:bidi/>
        <w:spacing w:before="0" w:beforeAutospacing="0" w:after="0" w:afterAutospacing="0"/>
        <w:jc w:val="lowKashida"/>
        <w:rPr>
          <w:rFonts w:cs="B Nazanin"/>
          <w:sz w:val="27"/>
          <w:szCs w:val="27"/>
          <w:rtl/>
        </w:rPr>
      </w:pPr>
      <w:r w:rsidRPr="00CB108D">
        <w:rPr>
          <w:rFonts w:cs="B Nazanin" w:hint="cs"/>
          <w:sz w:val="27"/>
          <w:szCs w:val="27"/>
          <w:rtl/>
        </w:rPr>
        <w:t>تبصره 5: اخذ واحد سمینار حداقل در نیمسال دوم و حداکثر تا نیمسال سوم باید باشد</w:t>
      </w:r>
    </w:p>
    <w:p w:rsidR="00FD587E" w:rsidRPr="00CB108D" w:rsidRDefault="00FD587E" w:rsidP="00F85BDC">
      <w:pPr>
        <w:pStyle w:val="NormalWeb"/>
        <w:bidi/>
        <w:spacing w:before="0" w:beforeAutospacing="0" w:after="0" w:afterAutospacing="0"/>
        <w:jc w:val="lowKashida"/>
        <w:rPr>
          <w:rFonts w:cs="B Nazanin"/>
          <w:sz w:val="26"/>
          <w:szCs w:val="26"/>
          <w:rtl/>
        </w:rPr>
      </w:pPr>
      <w:r w:rsidRPr="00CB108D">
        <w:rPr>
          <w:rFonts w:cs="B Nazanin" w:hint="cs"/>
          <w:sz w:val="26"/>
          <w:szCs w:val="26"/>
          <w:rtl/>
        </w:rPr>
        <w:t xml:space="preserve">تبصره 6: </w:t>
      </w:r>
      <w:r w:rsidRPr="00CB108D">
        <w:rPr>
          <w:rFonts w:cs="B Nazanin"/>
          <w:sz w:val="26"/>
          <w:szCs w:val="26"/>
          <w:rtl/>
        </w:rPr>
        <w:t>بر اسا</w:t>
      </w:r>
      <w:r w:rsidRPr="00CB108D">
        <w:rPr>
          <w:rFonts w:cs="B Nazanin" w:hint="cs"/>
          <w:sz w:val="26"/>
          <w:szCs w:val="26"/>
          <w:rtl/>
        </w:rPr>
        <w:t>س</w:t>
      </w:r>
      <w:r w:rsidRPr="00CB108D">
        <w:rPr>
          <w:rFonts w:cs="B Nazanin"/>
          <w:sz w:val="26"/>
          <w:szCs w:val="26"/>
          <w:rtl/>
        </w:rPr>
        <w:t xml:space="preserve"> مصوبه جلسه </w:t>
      </w:r>
      <w:r w:rsidRPr="00CB108D">
        <w:rPr>
          <w:rFonts w:cs="B Nazanin" w:hint="cs"/>
          <w:sz w:val="26"/>
          <w:szCs w:val="26"/>
          <w:rtl/>
        </w:rPr>
        <w:t>382</w:t>
      </w:r>
      <w:r w:rsidRPr="00CB108D">
        <w:rPr>
          <w:rFonts w:cs="B Nazanin"/>
          <w:sz w:val="26"/>
          <w:szCs w:val="26"/>
          <w:rtl/>
        </w:rPr>
        <w:t>شوراي تحصي</w:t>
      </w:r>
      <w:r w:rsidRPr="00CB108D">
        <w:rPr>
          <w:rFonts w:cs="B Nazanin" w:hint="cs"/>
          <w:sz w:val="26"/>
          <w:szCs w:val="26"/>
          <w:rtl/>
        </w:rPr>
        <w:t>لا</w:t>
      </w:r>
      <w:r w:rsidRPr="00CB108D">
        <w:rPr>
          <w:rFonts w:cs="B Nazanin"/>
          <w:sz w:val="26"/>
          <w:szCs w:val="26"/>
          <w:rtl/>
        </w:rPr>
        <w:t>ت تک</w:t>
      </w:r>
      <w:r w:rsidRPr="00CB108D">
        <w:rPr>
          <w:rFonts w:cs="B Nazanin" w:hint="cs"/>
          <w:sz w:val="26"/>
          <w:szCs w:val="26"/>
          <w:rtl/>
        </w:rPr>
        <w:t>م</w:t>
      </w:r>
      <w:r w:rsidRPr="00CB108D">
        <w:rPr>
          <w:rFonts w:cs="B Nazanin"/>
          <w:sz w:val="26"/>
          <w:szCs w:val="26"/>
          <w:rtl/>
        </w:rPr>
        <w:t xml:space="preserve">يلي تاريخ دفاع طبق آيين نامه آموزشي </w:t>
      </w:r>
      <w:r w:rsidRPr="00CB108D">
        <w:rPr>
          <w:rFonts w:cs="B Nazanin" w:hint="cs"/>
          <w:sz w:val="26"/>
          <w:szCs w:val="26"/>
          <w:rtl/>
        </w:rPr>
        <w:t xml:space="preserve">3 </w:t>
      </w:r>
      <w:r w:rsidRPr="00CB108D">
        <w:rPr>
          <w:rFonts w:cs="B Nazanin"/>
          <w:sz w:val="26"/>
          <w:szCs w:val="26"/>
          <w:rtl/>
        </w:rPr>
        <w:t xml:space="preserve">ماه بعد از </w:t>
      </w:r>
      <w:r w:rsidRPr="00CB108D">
        <w:rPr>
          <w:rFonts w:cs="B Nazanin" w:hint="cs"/>
          <w:sz w:val="26"/>
          <w:szCs w:val="26"/>
          <w:rtl/>
        </w:rPr>
        <w:t xml:space="preserve">تاریخ </w:t>
      </w:r>
      <w:r w:rsidRPr="00CB108D">
        <w:rPr>
          <w:rFonts w:cs="B Nazanin"/>
          <w:sz w:val="26"/>
          <w:szCs w:val="26"/>
          <w:rtl/>
        </w:rPr>
        <w:t>تصويب پ</w:t>
      </w:r>
      <w:r w:rsidR="00F85BDC">
        <w:rPr>
          <w:rFonts w:cs="B Nazanin" w:hint="cs"/>
          <w:sz w:val="26"/>
          <w:szCs w:val="26"/>
          <w:rtl/>
        </w:rPr>
        <w:t>یشنهاده</w:t>
      </w:r>
      <w:r w:rsidRPr="00CB108D">
        <w:rPr>
          <w:rFonts w:cs="B Nazanin"/>
          <w:sz w:val="26"/>
          <w:szCs w:val="26"/>
          <w:rtl/>
        </w:rPr>
        <w:t xml:space="preserve"> در گروه مربوطه مي باشد</w:t>
      </w:r>
      <w:r w:rsidRPr="00CB108D">
        <w:rPr>
          <w:rFonts w:cs="B Nazanin"/>
          <w:sz w:val="26"/>
          <w:szCs w:val="26"/>
        </w:rPr>
        <w:t xml:space="preserve"> .</w:t>
      </w:r>
    </w:p>
    <w:p w:rsidR="00FD587E" w:rsidRPr="00CB108D" w:rsidRDefault="00FD587E" w:rsidP="00FD587E">
      <w:pPr>
        <w:pStyle w:val="NormalWeb"/>
        <w:bidi/>
        <w:spacing w:before="0" w:beforeAutospacing="0" w:after="0" w:afterAutospacing="0"/>
        <w:jc w:val="lowKashida"/>
        <w:rPr>
          <w:rFonts w:cs="B Nazanin"/>
          <w:sz w:val="26"/>
          <w:szCs w:val="26"/>
          <w:rtl/>
        </w:rPr>
      </w:pPr>
      <w:r w:rsidRPr="00CB108D">
        <w:rPr>
          <w:rFonts w:cs="B Nazanin" w:hint="cs"/>
          <w:sz w:val="26"/>
          <w:szCs w:val="26"/>
          <w:rtl/>
        </w:rPr>
        <w:t xml:space="preserve">تیصره 7: </w:t>
      </w:r>
      <w:r w:rsidRPr="00CB108D">
        <w:rPr>
          <w:rFonts w:cs="B Nazanin"/>
          <w:sz w:val="26"/>
          <w:szCs w:val="26"/>
          <w:rtl/>
        </w:rPr>
        <w:t>براسا</w:t>
      </w:r>
      <w:r w:rsidRPr="00CB108D">
        <w:rPr>
          <w:rFonts w:cs="B Nazanin" w:hint="cs"/>
          <w:sz w:val="26"/>
          <w:szCs w:val="26"/>
          <w:rtl/>
        </w:rPr>
        <w:t>س</w:t>
      </w:r>
      <w:r w:rsidRPr="00CB108D">
        <w:rPr>
          <w:rFonts w:cs="B Nazanin"/>
          <w:sz w:val="26"/>
          <w:szCs w:val="26"/>
          <w:rtl/>
        </w:rPr>
        <w:t xml:space="preserve"> مصوبه جلسه </w:t>
      </w:r>
      <w:r w:rsidRPr="00CB108D">
        <w:rPr>
          <w:rFonts w:cs="B Nazanin" w:hint="cs"/>
          <w:sz w:val="26"/>
          <w:szCs w:val="26"/>
          <w:rtl/>
        </w:rPr>
        <w:t>382</w:t>
      </w:r>
      <w:r w:rsidRPr="00CB108D">
        <w:rPr>
          <w:rFonts w:cs="B Nazanin"/>
          <w:sz w:val="26"/>
          <w:szCs w:val="26"/>
          <w:rtl/>
        </w:rPr>
        <w:t xml:space="preserve"> شوراي تحصي</w:t>
      </w:r>
      <w:r w:rsidRPr="00CB108D">
        <w:rPr>
          <w:rFonts w:cs="B Nazanin" w:hint="cs"/>
          <w:sz w:val="26"/>
          <w:szCs w:val="26"/>
          <w:rtl/>
        </w:rPr>
        <w:t>لا</w:t>
      </w:r>
      <w:r w:rsidRPr="00CB108D">
        <w:rPr>
          <w:rFonts w:cs="B Nazanin"/>
          <w:sz w:val="26"/>
          <w:szCs w:val="26"/>
          <w:rtl/>
        </w:rPr>
        <w:t>ت تک</w:t>
      </w:r>
      <w:r w:rsidRPr="00CB108D">
        <w:rPr>
          <w:rFonts w:cs="B Nazanin" w:hint="cs"/>
          <w:sz w:val="26"/>
          <w:szCs w:val="26"/>
          <w:rtl/>
        </w:rPr>
        <w:t>م</w:t>
      </w:r>
      <w:r w:rsidRPr="00CB108D">
        <w:rPr>
          <w:rFonts w:cs="B Nazanin"/>
          <w:sz w:val="26"/>
          <w:szCs w:val="26"/>
          <w:rtl/>
        </w:rPr>
        <w:t>يلي دانشجويان کارشناسي ارشد ميتوان</w:t>
      </w:r>
      <w:r w:rsidRPr="00CB108D">
        <w:rPr>
          <w:rFonts w:cs="B Nazanin" w:hint="cs"/>
          <w:sz w:val="26"/>
          <w:szCs w:val="26"/>
          <w:rtl/>
        </w:rPr>
        <w:t>د با</w:t>
      </w:r>
      <w:r w:rsidRPr="00CB108D">
        <w:rPr>
          <w:rFonts w:cs="B Nazanin"/>
          <w:sz w:val="26"/>
          <w:szCs w:val="26"/>
          <w:rtl/>
        </w:rPr>
        <w:t xml:space="preserve"> گذراندن 3 ني</w:t>
      </w:r>
      <w:r w:rsidRPr="00CB108D">
        <w:rPr>
          <w:rFonts w:cs="B Nazanin" w:hint="cs"/>
          <w:sz w:val="26"/>
          <w:szCs w:val="26"/>
          <w:rtl/>
        </w:rPr>
        <w:t>م</w:t>
      </w:r>
      <w:r w:rsidRPr="00CB108D">
        <w:rPr>
          <w:rFonts w:cs="B Nazanin"/>
          <w:sz w:val="26"/>
          <w:szCs w:val="26"/>
          <w:rtl/>
        </w:rPr>
        <w:t>سال در صورتي که حداق</w:t>
      </w:r>
      <w:r w:rsidRPr="00CB108D">
        <w:rPr>
          <w:rFonts w:cs="B Nazanin" w:hint="cs"/>
          <w:sz w:val="26"/>
          <w:szCs w:val="26"/>
          <w:rtl/>
        </w:rPr>
        <w:t>ل</w:t>
      </w:r>
      <w:r w:rsidRPr="00CB108D">
        <w:rPr>
          <w:rFonts w:cs="B Nazanin"/>
          <w:sz w:val="26"/>
          <w:szCs w:val="26"/>
          <w:rtl/>
        </w:rPr>
        <w:t xml:space="preserve"> </w:t>
      </w:r>
      <w:r w:rsidRPr="00CB108D">
        <w:rPr>
          <w:rFonts w:cs="B Nazanin" w:hint="cs"/>
          <w:sz w:val="26"/>
          <w:szCs w:val="26"/>
          <w:rtl/>
        </w:rPr>
        <w:t>سه</w:t>
      </w:r>
      <w:r w:rsidRPr="00CB108D">
        <w:rPr>
          <w:rFonts w:cs="B Nazanin"/>
          <w:sz w:val="26"/>
          <w:szCs w:val="26"/>
          <w:rtl/>
        </w:rPr>
        <w:t xml:space="preserve"> ماه از تاييد پيشنهاديه آنها گذشته باشد از پايان نامه خود دفاع </w:t>
      </w:r>
      <w:r w:rsidRPr="00CB108D">
        <w:rPr>
          <w:rFonts w:cs="B Nazanin" w:hint="cs"/>
          <w:sz w:val="26"/>
          <w:szCs w:val="26"/>
          <w:rtl/>
        </w:rPr>
        <w:t>کند</w:t>
      </w:r>
    </w:p>
    <w:p w:rsidR="00FD587E" w:rsidRPr="00CB108D" w:rsidRDefault="00FD587E" w:rsidP="00FD587E">
      <w:pPr>
        <w:pStyle w:val="BodyText"/>
        <w:spacing w:line="400" w:lineRule="atLeast"/>
        <w:rPr>
          <w:rFonts w:cs="B Nazanin"/>
          <w:sz w:val="26"/>
          <w:szCs w:val="26"/>
          <w:rtl/>
          <w:lang w:bidi="fa-IR"/>
        </w:rPr>
      </w:pPr>
    </w:p>
    <w:p w:rsidR="00FD587E" w:rsidRPr="00CB108D" w:rsidRDefault="00FD587E" w:rsidP="00FD587E">
      <w:pPr>
        <w:pStyle w:val="BodyText"/>
        <w:spacing w:line="400" w:lineRule="atLeast"/>
        <w:rPr>
          <w:rFonts w:cs="B Nazanin"/>
          <w:b/>
          <w:bCs/>
          <w:rtl/>
          <w:lang w:bidi="fa-IR"/>
        </w:rPr>
      </w:pPr>
      <w:r w:rsidRPr="00CB108D">
        <w:rPr>
          <w:rFonts w:cs="B Nazanin"/>
          <w:b/>
          <w:bCs/>
          <w:sz w:val="28"/>
          <w:szCs w:val="28"/>
          <w:rtl/>
        </w:rPr>
        <w:t xml:space="preserve">ماده </w:t>
      </w:r>
      <w:r w:rsidRPr="00CB108D">
        <w:rPr>
          <w:rFonts w:cs="B Nazanin" w:hint="cs"/>
          <w:b/>
          <w:bCs/>
          <w:sz w:val="28"/>
          <w:szCs w:val="28"/>
          <w:rtl/>
          <w:lang w:bidi="fa-IR"/>
        </w:rPr>
        <w:t>24-</w:t>
      </w:r>
      <w:r w:rsidRPr="00CB108D">
        <w:rPr>
          <w:rFonts w:cs="B Nazanin" w:hint="cs"/>
          <w:b/>
          <w:bCs/>
          <w:sz w:val="28"/>
          <w:szCs w:val="28"/>
          <w:rtl/>
        </w:rPr>
        <w:t xml:space="preserve"> </w:t>
      </w:r>
      <w:r w:rsidRPr="00CB108D">
        <w:rPr>
          <w:rFonts w:cs="B Nazanin" w:hint="cs"/>
          <w:rtl/>
        </w:rPr>
        <w:t>مر</w:t>
      </w:r>
      <w:r w:rsidRPr="00CB108D">
        <w:rPr>
          <w:rFonts w:cs="B Nazanin" w:hint="cs"/>
          <w:sz w:val="26"/>
          <w:szCs w:val="26"/>
          <w:rtl/>
        </w:rPr>
        <w:t>احل تصويب و تاييد موضوع پايان نامه بايد به نحوي انجام گيرد كه قبل از شروع نيمسال سوم تمام فرم هاي مربوطه تكميل و دانشجو مقدمات انجام کارهای تحقیقاتی خود را شروع کرده باشد</w:t>
      </w:r>
      <w:r w:rsidRPr="00CB108D">
        <w:rPr>
          <w:rFonts w:cs="B Nazanin" w:hint="cs"/>
          <w:b/>
          <w:bCs/>
          <w:sz w:val="26"/>
          <w:szCs w:val="26"/>
          <w:rtl/>
        </w:rPr>
        <w:t>.</w:t>
      </w:r>
      <w:r w:rsidRPr="00CB108D">
        <w:rPr>
          <w:rFonts w:cs="B Nazanin" w:hint="cs"/>
          <w:b/>
          <w:bCs/>
          <w:rtl/>
          <w:lang w:bidi="fa-IR"/>
        </w:rPr>
        <w:t xml:space="preserve"> </w:t>
      </w:r>
    </w:p>
    <w:p w:rsidR="00FD587E" w:rsidRPr="00CB108D" w:rsidRDefault="00FD587E" w:rsidP="00FD587E">
      <w:pPr>
        <w:widowControl w:val="0"/>
        <w:bidi/>
        <w:spacing w:line="400" w:lineRule="atLeast"/>
        <w:jc w:val="lowKashida"/>
        <w:rPr>
          <w:rFonts w:cs="B Nazanin"/>
          <w:rtl/>
        </w:rPr>
      </w:pPr>
      <w:r w:rsidRPr="00CB108D">
        <w:rPr>
          <w:rFonts w:cs="B Nazanin" w:hint="cs"/>
          <w:b/>
          <w:bCs/>
          <w:rtl/>
        </w:rPr>
        <w:t>تبصره 1:</w:t>
      </w:r>
      <w:r w:rsidRPr="00CB108D">
        <w:rPr>
          <w:rFonts w:cs="B Nazanin" w:hint="cs"/>
          <w:rtl/>
        </w:rPr>
        <w:t xml:space="preserve"> </w:t>
      </w:r>
      <w:r w:rsidRPr="00CB108D">
        <w:rPr>
          <w:rFonts w:cs="B Nazanin" w:hint="cs"/>
          <w:sz w:val="26"/>
          <w:szCs w:val="26"/>
          <w:rtl/>
        </w:rPr>
        <w:t xml:space="preserve">تعداد واحد های پايان نامه در شيوه آموزشی- پژوهشی برای همه رشته ها حداقل 4 و حداكثر 6 واحد درسي </w:t>
      </w:r>
      <w:r w:rsidRPr="00CB108D">
        <w:rPr>
          <w:rFonts w:cs="B Nazanin"/>
          <w:sz w:val="26"/>
          <w:szCs w:val="26"/>
          <w:rtl/>
        </w:rPr>
        <w:t>مطابق برنامه مصوب شوراي عالي برنامه ريزي</w:t>
      </w:r>
      <w:r w:rsidRPr="00CB108D">
        <w:rPr>
          <w:rFonts w:cs="B Nazanin" w:hint="cs"/>
          <w:sz w:val="26"/>
          <w:szCs w:val="26"/>
          <w:rtl/>
        </w:rPr>
        <w:t xml:space="preserve"> مي‌باشد.</w:t>
      </w:r>
    </w:p>
    <w:p w:rsidR="00FD587E" w:rsidRPr="00CB108D" w:rsidRDefault="00FD587E" w:rsidP="00FD587E">
      <w:pPr>
        <w:bidi/>
        <w:spacing w:line="400" w:lineRule="atLeast"/>
        <w:jc w:val="lowKashida"/>
        <w:rPr>
          <w:rFonts w:cs="B Nazanin"/>
          <w:sz w:val="26"/>
          <w:szCs w:val="26"/>
          <w:rtl/>
        </w:rPr>
      </w:pPr>
      <w:r w:rsidRPr="00CB108D">
        <w:rPr>
          <w:rFonts w:cs="B Nazanin" w:hint="cs"/>
          <w:b/>
          <w:bCs/>
          <w:rtl/>
        </w:rPr>
        <w:t>تبصره 3:</w:t>
      </w:r>
      <w:r w:rsidRPr="00CB108D">
        <w:rPr>
          <w:rFonts w:cs="B Nazanin" w:hint="cs"/>
          <w:rtl/>
        </w:rPr>
        <w:t xml:space="preserve"> </w:t>
      </w:r>
      <w:r w:rsidRPr="00CB108D">
        <w:rPr>
          <w:rFonts w:cs="B Nazanin"/>
          <w:sz w:val="26"/>
          <w:szCs w:val="26"/>
          <w:rtl/>
        </w:rPr>
        <w:t>دانشجو پس از انتخاب پايان نامه، تا زماني كه آن</w:t>
      </w:r>
      <w:r w:rsidRPr="00CB108D">
        <w:rPr>
          <w:rFonts w:cs="B Nazanin" w:hint="cs"/>
          <w:sz w:val="26"/>
          <w:szCs w:val="26"/>
          <w:rtl/>
        </w:rPr>
        <w:t xml:space="preserve"> </w:t>
      </w:r>
      <w:r w:rsidRPr="00CB108D">
        <w:rPr>
          <w:rFonts w:cs="B Nazanin"/>
          <w:sz w:val="26"/>
          <w:szCs w:val="26"/>
          <w:rtl/>
        </w:rPr>
        <w:t>را به پايان  نرسانده است موظف است بر اساس تقويم دانشگاهي در نيمسال (هاي) بعد نيز براي آن ثبت نام نمايد. نمره پايان نامه</w:t>
      </w:r>
      <w:r w:rsidRPr="00CB108D">
        <w:rPr>
          <w:rFonts w:cs="B Nazanin" w:hint="cs"/>
          <w:sz w:val="26"/>
          <w:szCs w:val="26"/>
          <w:rtl/>
        </w:rPr>
        <w:t xml:space="preserve"> به صورت توصیفی</w:t>
      </w:r>
      <w:r w:rsidRPr="00CB108D">
        <w:rPr>
          <w:rFonts w:cs="B Nazanin"/>
          <w:sz w:val="26"/>
          <w:szCs w:val="26"/>
          <w:rtl/>
        </w:rPr>
        <w:t xml:space="preserve"> در آخرين نيمسال  تحصيلي، وارد كارنامه دانشجو مي شود و</w:t>
      </w:r>
      <w:r w:rsidRPr="00CB108D">
        <w:rPr>
          <w:rFonts w:cs="B Nazanin" w:hint="cs"/>
          <w:sz w:val="26"/>
          <w:szCs w:val="26"/>
          <w:rtl/>
        </w:rPr>
        <w:t xml:space="preserve"> </w:t>
      </w:r>
      <w:r w:rsidRPr="00CB108D">
        <w:rPr>
          <w:rFonts w:cs="B Nazanin"/>
          <w:sz w:val="26"/>
          <w:szCs w:val="26"/>
          <w:rtl/>
        </w:rPr>
        <w:t xml:space="preserve">در ميانگين نمرات او منظور </w:t>
      </w:r>
      <w:r w:rsidRPr="00CB108D">
        <w:rPr>
          <w:rFonts w:cs="B Nazanin" w:hint="cs"/>
          <w:sz w:val="26"/>
          <w:szCs w:val="26"/>
          <w:rtl/>
        </w:rPr>
        <w:t>ن</w:t>
      </w:r>
      <w:r w:rsidRPr="00CB108D">
        <w:rPr>
          <w:rFonts w:cs="B Nazanin"/>
          <w:sz w:val="26"/>
          <w:szCs w:val="26"/>
          <w:rtl/>
        </w:rPr>
        <w:t>خواهد شد.</w:t>
      </w:r>
      <w:r w:rsidRPr="00CB108D">
        <w:rPr>
          <w:rFonts w:cs="B Nazanin" w:hint="cs"/>
          <w:sz w:val="26"/>
          <w:szCs w:val="26"/>
          <w:rtl/>
        </w:rPr>
        <w:t xml:space="preserve"> </w:t>
      </w:r>
    </w:p>
    <w:p w:rsidR="00FD587E" w:rsidRPr="00CB108D" w:rsidRDefault="00FD587E" w:rsidP="00FD587E">
      <w:pPr>
        <w:pStyle w:val="BodyText"/>
        <w:spacing w:line="400" w:lineRule="atLeast"/>
        <w:rPr>
          <w:rFonts w:cs="B Nazanin"/>
          <w:sz w:val="26"/>
          <w:szCs w:val="26"/>
          <w:rtl/>
          <w:lang w:bidi="fa-IR"/>
        </w:rPr>
      </w:pPr>
    </w:p>
    <w:p w:rsidR="00FD587E" w:rsidRPr="00CB108D" w:rsidRDefault="00FD587E" w:rsidP="00FD587E">
      <w:pPr>
        <w:pStyle w:val="BodyText"/>
        <w:spacing w:line="400" w:lineRule="atLeast"/>
        <w:rPr>
          <w:rFonts w:cs="B Nazanin"/>
          <w:rtl/>
          <w:lang w:bidi="fa-IR"/>
        </w:rPr>
      </w:pPr>
      <w:r w:rsidRPr="00CB108D">
        <w:rPr>
          <w:rFonts w:cs="B Nazanin" w:hint="cs"/>
          <w:b/>
          <w:bCs/>
          <w:sz w:val="28"/>
          <w:szCs w:val="28"/>
          <w:rtl/>
        </w:rPr>
        <w:t>ماده 25-</w:t>
      </w:r>
      <w:r w:rsidRPr="00CB108D">
        <w:rPr>
          <w:rFonts w:cs="B Nazanin" w:hint="cs"/>
          <w:sz w:val="26"/>
          <w:szCs w:val="26"/>
          <w:rtl/>
        </w:rPr>
        <w:t xml:space="preserve"> دانشجو در شیوه آموزشی- پژوهشی موظف است از ابتداي نيمسال سوم فعاليت هاي مطالعاتي و علمي پژوهشی خود را بطور رسمي، پس از تصويب، زير نظر استاد راهنما آغاز نمايد.</w:t>
      </w:r>
    </w:p>
    <w:p w:rsidR="00FD587E" w:rsidRPr="00CB108D" w:rsidRDefault="00FD587E" w:rsidP="00FD587E">
      <w:pPr>
        <w:bidi/>
        <w:spacing w:line="400" w:lineRule="atLeast"/>
        <w:jc w:val="lowKashida"/>
        <w:rPr>
          <w:rFonts w:cs="B Nazanin"/>
          <w:sz w:val="26"/>
          <w:szCs w:val="26"/>
          <w:rtl/>
        </w:rPr>
      </w:pPr>
      <w:r w:rsidRPr="00CB108D">
        <w:rPr>
          <w:rFonts w:cs="B Nazanin" w:hint="cs"/>
          <w:b/>
          <w:bCs/>
          <w:rtl/>
          <w:lang w:bidi="fa-IR"/>
        </w:rPr>
        <w:t>تبصره</w:t>
      </w:r>
      <w:r w:rsidRPr="00CB108D">
        <w:rPr>
          <w:rFonts w:cs="B Nazanin" w:hint="cs"/>
          <w:b/>
          <w:bCs/>
          <w:sz w:val="26"/>
          <w:szCs w:val="26"/>
          <w:rtl/>
          <w:lang w:bidi="fa-IR"/>
        </w:rPr>
        <w:t>1 :</w:t>
      </w:r>
      <w:r w:rsidRPr="00CB108D">
        <w:rPr>
          <w:rFonts w:cs="B Nazanin" w:hint="cs"/>
          <w:sz w:val="26"/>
          <w:szCs w:val="26"/>
          <w:rtl/>
        </w:rPr>
        <w:t xml:space="preserve"> از ابتداي نيمسال سوم دانشجو موظف است در هر نیمسال يكبار گزارش پيشرفت كار خود را به گونه اي كه شامل اطلاعات زير باشد با تاييد استاد راهنما تهيه و به اطلاع شورای گروه برساند. </w:t>
      </w:r>
    </w:p>
    <w:p w:rsidR="00FD587E" w:rsidRPr="00CB108D" w:rsidRDefault="00FD587E" w:rsidP="00FD587E">
      <w:pPr>
        <w:bidi/>
        <w:spacing w:line="400" w:lineRule="atLeast"/>
        <w:jc w:val="lowKashida"/>
        <w:rPr>
          <w:rFonts w:cs="B Nazanin"/>
          <w:sz w:val="26"/>
          <w:szCs w:val="26"/>
          <w:rtl/>
        </w:rPr>
      </w:pPr>
      <w:r w:rsidRPr="00CB108D">
        <w:rPr>
          <w:rFonts w:cs="B Nazanin" w:hint="cs"/>
          <w:sz w:val="26"/>
          <w:szCs w:val="26"/>
          <w:rtl/>
        </w:rPr>
        <w:t xml:space="preserve">الف) جزئيات فعاليت هاي آموزشي و يا تحقيقاتي انجام شده در اين مدت </w:t>
      </w:r>
    </w:p>
    <w:p w:rsidR="00FD587E" w:rsidRPr="00CB108D" w:rsidRDefault="00FD587E" w:rsidP="00FD587E">
      <w:pPr>
        <w:bidi/>
        <w:spacing w:line="400" w:lineRule="atLeast"/>
        <w:jc w:val="lowKashida"/>
        <w:rPr>
          <w:rFonts w:cs="B Nazanin"/>
          <w:sz w:val="26"/>
          <w:szCs w:val="26"/>
          <w:rtl/>
        </w:rPr>
      </w:pPr>
      <w:r w:rsidRPr="00CB108D">
        <w:rPr>
          <w:rFonts w:cs="B Nazanin" w:hint="cs"/>
          <w:sz w:val="26"/>
          <w:szCs w:val="26"/>
          <w:rtl/>
        </w:rPr>
        <w:t xml:space="preserve">ب) ارائه برنامه فعاليت هاي پيش بيني شده براي چهار ماه آينده </w:t>
      </w:r>
    </w:p>
    <w:p w:rsidR="00FD587E" w:rsidRPr="00CB108D" w:rsidRDefault="00FD587E" w:rsidP="00FD587E">
      <w:pPr>
        <w:bidi/>
        <w:spacing w:line="400" w:lineRule="atLeast"/>
        <w:jc w:val="lowKashida"/>
        <w:rPr>
          <w:rFonts w:cs="B Nazanin"/>
          <w:sz w:val="26"/>
          <w:szCs w:val="26"/>
          <w:rtl/>
        </w:rPr>
      </w:pPr>
      <w:r w:rsidRPr="00CB108D">
        <w:rPr>
          <w:rFonts w:cs="B Nazanin" w:hint="cs"/>
          <w:sz w:val="26"/>
          <w:szCs w:val="26"/>
          <w:rtl/>
        </w:rPr>
        <w:t>پ) ذكر مشكلات و موانع موجود و تاريخ احتمالي خاتمه پژوهش</w:t>
      </w:r>
    </w:p>
    <w:p w:rsidR="00FD587E" w:rsidRPr="00CB108D" w:rsidRDefault="00FD587E" w:rsidP="00FD587E">
      <w:pPr>
        <w:bidi/>
        <w:spacing w:line="400" w:lineRule="atLeast"/>
        <w:jc w:val="lowKashida"/>
        <w:rPr>
          <w:rFonts w:cs="B Nazanin"/>
          <w:sz w:val="26"/>
          <w:szCs w:val="26"/>
          <w:rtl/>
          <w:lang w:bidi="fa-IR"/>
        </w:rPr>
      </w:pPr>
      <w:r w:rsidRPr="00CB108D">
        <w:rPr>
          <w:rFonts w:cs="B Nazanin" w:hint="cs"/>
          <w:sz w:val="26"/>
          <w:szCs w:val="26"/>
          <w:rtl/>
        </w:rPr>
        <w:t>ت) اطلاعات مربوط به شركت در كنفرانس ها و سمينارهاي علمي</w:t>
      </w:r>
    </w:p>
    <w:p w:rsidR="00FD587E" w:rsidRPr="00CB108D" w:rsidRDefault="00FD587E" w:rsidP="00FD587E">
      <w:pPr>
        <w:bidi/>
        <w:spacing w:line="400" w:lineRule="atLeast"/>
        <w:jc w:val="lowKashida"/>
        <w:rPr>
          <w:rFonts w:cs="B Nazanin"/>
          <w:sz w:val="26"/>
          <w:szCs w:val="26"/>
          <w:rtl/>
        </w:rPr>
      </w:pPr>
      <w:r w:rsidRPr="00CB108D">
        <w:rPr>
          <w:rFonts w:cs="B Nazanin" w:hint="cs"/>
          <w:sz w:val="26"/>
          <w:szCs w:val="26"/>
          <w:rtl/>
        </w:rPr>
        <w:t>شورای گروه موظف است گزارش دانشجو را براي درج در پرونده و سامانه گلستان  به شوراي دانشكده و تحصیلات تکمیلی دانشگاه ارسال نمايد.</w:t>
      </w:r>
    </w:p>
    <w:p w:rsidR="00FD587E" w:rsidRPr="00CB108D" w:rsidRDefault="00FD587E" w:rsidP="00FD587E">
      <w:pPr>
        <w:bidi/>
        <w:spacing w:line="400" w:lineRule="atLeast"/>
        <w:jc w:val="lowKashida"/>
        <w:rPr>
          <w:rFonts w:cs="B Nazanin"/>
          <w:sz w:val="26"/>
          <w:szCs w:val="26"/>
          <w:rtl/>
        </w:rPr>
      </w:pPr>
      <w:r w:rsidRPr="00CB108D">
        <w:rPr>
          <w:rFonts w:cs="B Nazanin" w:hint="cs"/>
          <w:sz w:val="26"/>
          <w:szCs w:val="26"/>
          <w:rtl/>
        </w:rPr>
        <w:lastRenderedPageBreak/>
        <w:t xml:space="preserve">تبصره 2 : </w:t>
      </w:r>
      <w:r w:rsidRPr="00CB108D">
        <w:rPr>
          <w:rFonts w:cs="B Nazanin"/>
          <w:sz w:val="26"/>
          <w:szCs w:val="26"/>
          <w:rtl/>
        </w:rPr>
        <w:t>بر اسا</w:t>
      </w:r>
      <w:r w:rsidRPr="00CB108D">
        <w:rPr>
          <w:rFonts w:cs="B Nazanin" w:hint="cs"/>
          <w:sz w:val="26"/>
          <w:szCs w:val="26"/>
          <w:rtl/>
        </w:rPr>
        <w:t>س</w:t>
      </w:r>
      <w:r w:rsidRPr="00CB108D">
        <w:rPr>
          <w:rFonts w:cs="B Nazanin"/>
          <w:sz w:val="26"/>
          <w:szCs w:val="26"/>
          <w:rtl/>
        </w:rPr>
        <w:t xml:space="preserve"> مصوبه جلسه 261 شوراي </w:t>
      </w:r>
      <w:r w:rsidRPr="00CB108D">
        <w:rPr>
          <w:rFonts w:cs="B Nazanin" w:hint="cs"/>
          <w:sz w:val="26"/>
          <w:szCs w:val="26"/>
          <w:rtl/>
        </w:rPr>
        <w:t>تحصیلات تکمیلی</w:t>
      </w:r>
      <w:r w:rsidRPr="00CB108D">
        <w:rPr>
          <w:rFonts w:cs="B Nazanin"/>
          <w:sz w:val="26"/>
          <w:szCs w:val="26"/>
          <w:rtl/>
        </w:rPr>
        <w:t xml:space="preserve"> در صورتي که اساتيد راهنهاي دانشجويان به هر دلي</w:t>
      </w:r>
      <w:r w:rsidRPr="00CB108D">
        <w:rPr>
          <w:rFonts w:cs="B Nazanin" w:hint="cs"/>
          <w:sz w:val="26"/>
          <w:szCs w:val="26"/>
          <w:rtl/>
        </w:rPr>
        <w:t>لی</w:t>
      </w:r>
      <w:r w:rsidRPr="00CB108D">
        <w:rPr>
          <w:rFonts w:cs="B Nazanin"/>
          <w:sz w:val="26"/>
          <w:szCs w:val="26"/>
          <w:rtl/>
        </w:rPr>
        <w:t xml:space="preserve"> از فعالي</w:t>
      </w:r>
      <w:r w:rsidRPr="00CB108D">
        <w:rPr>
          <w:rFonts w:cs="B Nazanin" w:hint="cs"/>
          <w:sz w:val="26"/>
          <w:szCs w:val="26"/>
          <w:rtl/>
        </w:rPr>
        <w:t>ت</w:t>
      </w:r>
      <w:r w:rsidRPr="00CB108D">
        <w:rPr>
          <w:rFonts w:cs="B Nazanin"/>
          <w:sz w:val="26"/>
          <w:szCs w:val="26"/>
          <w:rtl/>
        </w:rPr>
        <w:t xml:space="preserve"> پژوهشي دانشجويان خود ابراز عدم رضا</w:t>
      </w:r>
      <w:r w:rsidRPr="00CB108D">
        <w:rPr>
          <w:rFonts w:cs="B Nazanin" w:hint="cs"/>
          <w:sz w:val="26"/>
          <w:szCs w:val="26"/>
          <w:rtl/>
        </w:rPr>
        <w:t>یت</w:t>
      </w:r>
      <w:r w:rsidRPr="00CB108D">
        <w:rPr>
          <w:rFonts w:cs="B Nazanin"/>
          <w:sz w:val="26"/>
          <w:szCs w:val="26"/>
          <w:rtl/>
        </w:rPr>
        <w:t xml:space="preserve"> کن</w:t>
      </w:r>
      <w:r w:rsidRPr="00CB108D">
        <w:rPr>
          <w:rFonts w:cs="B Nazanin" w:hint="cs"/>
          <w:sz w:val="26"/>
          <w:szCs w:val="26"/>
          <w:rtl/>
        </w:rPr>
        <w:t>ند</w:t>
      </w:r>
      <w:r w:rsidRPr="00CB108D">
        <w:rPr>
          <w:rFonts w:cs="B Nazanin"/>
          <w:sz w:val="26"/>
          <w:szCs w:val="26"/>
          <w:rtl/>
        </w:rPr>
        <w:t xml:space="preserve">، معاونين آموزشي و پژوهشي دانشکده مي توانند بصورت کتبي و درج در پرونده تذکر مرحله اول را به دانشجو </w:t>
      </w:r>
      <w:r w:rsidRPr="00CB108D">
        <w:rPr>
          <w:rFonts w:cs="B Nazanin" w:hint="cs"/>
          <w:sz w:val="26"/>
          <w:szCs w:val="26"/>
          <w:rtl/>
        </w:rPr>
        <w:t>اعلام نمایند</w:t>
      </w:r>
      <w:r w:rsidRPr="00CB108D">
        <w:rPr>
          <w:rFonts w:cs="B Nazanin"/>
          <w:sz w:val="26"/>
          <w:szCs w:val="26"/>
          <w:rtl/>
        </w:rPr>
        <w:t xml:space="preserve"> و در صورت تکرار عدم رضاي</w:t>
      </w:r>
      <w:r w:rsidRPr="00CB108D">
        <w:rPr>
          <w:rFonts w:cs="B Nazanin" w:hint="cs"/>
          <w:sz w:val="26"/>
          <w:szCs w:val="26"/>
          <w:rtl/>
        </w:rPr>
        <w:t xml:space="preserve">ت </w:t>
      </w:r>
      <w:r w:rsidRPr="00CB108D">
        <w:rPr>
          <w:rFonts w:cs="B Nazanin"/>
          <w:sz w:val="26"/>
          <w:szCs w:val="26"/>
          <w:rtl/>
        </w:rPr>
        <w:t xml:space="preserve"> از طرف استاد محترم راهن</w:t>
      </w:r>
      <w:r w:rsidRPr="00CB108D">
        <w:rPr>
          <w:rFonts w:cs="B Nazanin" w:hint="cs"/>
          <w:sz w:val="26"/>
          <w:szCs w:val="26"/>
          <w:rtl/>
        </w:rPr>
        <w:t xml:space="preserve">ما و </w:t>
      </w:r>
      <w:r w:rsidRPr="00CB108D">
        <w:rPr>
          <w:rFonts w:cs="B Nazanin"/>
          <w:sz w:val="26"/>
          <w:szCs w:val="26"/>
          <w:rtl/>
        </w:rPr>
        <w:t xml:space="preserve"> بصورت کتبي و درج در پرونده تذکر دوم را اع</w:t>
      </w:r>
      <w:r w:rsidRPr="00CB108D">
        <w:rPr>
          <w:rFonts w:cs="B Nazanin" w:hint="cs"/>
          <w:sz w:val="26"/>
          <w:szCs w:val="26"/>
          <w:rtl/>
        </w:rPr>
        <w:t>لا</w:t>
      </w:r>
      <w:r w:rsidRPr="00CB108D">
        <w:rPr>
          <w:rFonts w:cs="B Nazanin"/>
          <w:sz w:val="26"/>
          <w:szCs w:val="26"/>
          <w:rtl/>
        </w:rPr>
        <w:t>م مي دارد. در صورت تکرار براي بار س</w:t>
      </w:r>
      <w:r w:rsidRPr="00CB108D">
        <w:rPr>
          <w:rFonts w:cs="B Nazanin" w:hint="cs"/>
          <w:sz w:val="26"/>
          <w:szCs w:val="26"/>
          <w:rtl/>
        </w:rPr>
        <w:t>و</w:t>
      </w:r>
      <w:r w:rsidRPr="00CB108D">
        <w:rPr>
          <w:rFonts w:cs="B Nazanin"/>
          <w:sz w:val="26"/>
          <w:szCs w:val="26"/>
          <w:rtl/>
        </w:rPr>
        <w:t xml:space="preserve">م </w:t>
      </w:r>
      <w:r w:rsidRPr="00CB108D">
        <w:rPr>
          <w:rFonts w:cs="B Nazanin" w:hint="cs"/>
          <w:sz w:val="26"/>
          <w:szCs w:val="26"/>
          <w:rtl/>
        </w:rPr>
        <w:t>مدیر نحصیلات تکمیلی</w:t>
      </w:r>
      <w:r w:rsidRPr="00CB108D">
        <w:rPr>
          <w:rFonts w:cs="B Nazanin"/>
          <w:sz w:val="26"/>
          <w:szCs w:val="26"/>
          <w:rtl/>
        </w:rPr>
        <w:t xml:space="preserve"> از ادامه تحصي</w:t>
      </w:r>
      <w:r w:rsidRPr="00CB108D">
        <w:rPr>
          <w:rFonts w:cs="B Nazanin" w:hint="cs"/>
          <w:sz w:val="26"/>
          <w:szCs w:val="26"/>
          <w:rtl/>
        </w:rPr>
        <w:t>ل</w:t>
      </w:r>
      <w:r w:rsidRPr="00CB108D">
        <w:rPr>
          <w:rFonts w:cs="B Nazanin"/>
          <w:sz w:val="26"/>
          <w:szCs w:val="26"/>
          <w:rtl/>
        </w:rPr>
        <w:t xml:space="preserve"> دانشجو </w:t>
      </w:r>
      <w:r w:rsidRPr="00CB108D">
        <w:rPr>
          <w:rFonts w:cs="B Nazanin" w:hint="cs"/>
          <w:sz w:val="26"/>
          <w:szCs w:val="26"/>
          <w:rtl/>
        </w:rPr>
        <w:t>ممانعت</w:t>
      </w:r>
      <w:r w:rsidRPr="00CB108D">
        <w:rPr>
          <w:rFonts w:cs="B Nazanin"/>
          <w:sz w:val="26"/>
          <w:szCs w:val="26"/>
          <w:rtl/>
        </w:rPr>
        <w:t xml:space="preserve"> بع</w:t>
      </w:r>
      <w:r w:rsidRPr="00CB108D">
        <w:rPr>
          <w:rFonts w:cs="B Nazanin" w:hint="cs"/>
          <w:sz w:val="26"/>
          <w:szCs w:val="26"/>
          <w:rtl/>
        </w:rPr>
        <w:t>م</w:t>
      </w:r>
      <w:r w:rsidRPr="00CB108D">
        <w:rPr>
          <w:rFonts w:cs="B Nazanin"/>
          <w:sz w:val="26"/>
          <w:szCs w:val="26"/>
          <w:rtl/>
        </w:rPr>
        <w:t>ل خواهد آورد. بازگش</w:t>
      </w:r>
      <w:r w:rsidRPr="00CB108D">
        <w:rPr>
          <w:rFonts w:cs="B Nazanin" w:hint="cs"/>
          <w:sz w:val="26"/>
          <w:szCs w:val="26"/>
          <w:rtl/>
        </w:rPr>
        <w:t>ت</w:t>
      </w:r>
      <w:r w:rsidRPr="00CB108D">
        <w:rPr>
          <w:rFonts w:cs="B Nazanin"/>
          <w:sz w:val="26"/>
          <w:szCs w:val="26"/>
          <w:rtl/>
        </w:rPr>
        <w:t xml:space="preserve"> به تحصي</w:t>
      </w:r>
      <w:r w:rsidRPr="00CB108D">
        <w:rPr>
          <w:rFonts w:cs="B Nazanin" w:hint="cs"/>
          <w:sz w:val="26"/>
          <w:szCs w:val="26"/>
          <w:rtl/>
        </w:rPr>
        <w:t>ل</w:t>
      </w:r>
      <w:r w:rsidRPr="00CB108D">
        <w:rPr>
          <w:rFonts w:cs="B Nazanin"/>
          <w:sz w:val="26"/>
          <w:szCs w:val="26"/>
          <w:rtl/>
        </w:rPr>
        <w:t xml:space="preserve"> دانش</w:t>
      </w:r>
      <w:r w:rsidRPr="00CB108D">
        <w:rPr>
          <w:rFonts w:cs="B Nazanin" w:hint="cs"/>
          <w:sz w:val="26"/>
          <w:szCs w:val="26"/>
          <w:rtl/>
        </w:rPr>
        <w:t>ج</w:t>
      </w:r>
      <w:r w:rsidRPr="00CB108D">
        <w:rPr>
          <w:rFonts w:cs="B Nazanin"/>
          <w:sz w:val="26"/>
          <w:szCs w:val="26"/>
          <w:rtl/>
        </w:rPr>
        <w:t xml:space="preserve">و تنها از طريق بررسي در شوراي </w:t>
      </w:r>
      <w:r w:rsidRPr="00CB108D">
        <w:rPr>
          <w:rFonts w:cs="B Nazanin" w:hint="cs"/>
          <w:sz w:val="26"/>
          <w:szCs w:val="26"/>
          <w:rtl/>
        </w:rPr>
        <w:t>نحصیلات تکمیلی</w:t>
      </w:r>
      <w:r w:rsidRPr="00CB108D">
        <w:rPr>
          <w:rFonts w:cs="B Nazanin"/>
          <w:sz w:val="26"/>
          <w:szCs w:val="26"/>
          <w:rtl/>
        </w:rPr>
        <w:t xml:space="preserve"> و منو</w:t>
      </w:r>
      <w:r w:rsidRPr="00CB108D">
        <w:rPr>
          <w:rFonts w:cs="B Nazanin" w:hint="cs"/>
          <w:sz w:val="26"/>
          <w:szCs w:val="26"/>
          <w:rtl/>
        </w:rPr>
        <w:t xml:space="preserve">ط </w:t>
      </w:r>
      <w:r w:rsidRPr="00CB108D">
        <w:rPr>
          <w:rFonts w:cs="B Nazanin"/>
          <w:sz w:val="26"/>
          <w:szCs w:val="26"/>
          <w:rtl/>
        </w:rPr>
        <w:t>به صدور اجازه اين مرجع محترم امکان پذير خواهد بود</w:t>
      </w:r>
    </w:p>
    <w:p w:rsidR="00FD587E" w:rsidRPr="00CB108D" w:rsidRDefault="00FD587E" w:rsidP="00FD587E">
      <w:pPr>
        <w:bidi/>
        <w:spacing w:line="400" w:lineRule="atLeast"/>
        <w:jc w:val="lowKashida"/>
        <w:rPr>
          <w:rFonts w:cs="B Nazanin"/>
          <w:sz w:val="26"/>
          <w:szCs w:val="26"/>
          <w:rtl/>
        </w:rPr>
      </w:pPr>
    </w:p>
    <w:p w:rsidR="00FD587E" w:rsidRPr="00CB108D" w:rsidRDefault="00FD587E" w:rsidP="00FD587E">
      <w:pPr>
        <w:pStyle w:val="BodyText"/>
        <w:spacing w:line="400" w:lineRule="atLeast"/>
        <w:rPr>
          <w:rFonts w:cs="B Nazanin"/>
          <w:sz w:val="26"/>
          <w:szCs w:val="26"/>
          <w:rtl/>
        </w:rPr>
      </w:pPr>
      <w:r w:rsidRPr="00CB108D">
        <w:rPr>
          <w:rFonts w:cs="B Nazanin"/>
          <w:b/>
          <w:bCs/>
          <w:sz w:val="28"/>
          <w:szCs w:val="28"/>
          <w:rtl/>
        </w:rPr>
        <w:t xml:space="preserve">ماده </w:t>
      </w:r>
      <w:r w:rsidRPr="00CB108D">
        <w:rPr>
          <w:rFonts w:cs="B Nazanin" w:hint="cs"/>
          <w:b/>
          <w:bCs/>
          <w:sz w:val="28"/>
          <w:szCs w:val="28"/>
          <w:rtl/>
          <w:lang w:bidi="fa-IR"/>
        </w:rPr>
        <w:t>26-</w:t>
      </w:r>
      <w:r w:rsidRPr="00CB108D">
        <w:rPr>
          <w:rFonts w:cs="B Nazanin" w:hint="cs"/>
          <w:b/>
          <w:bCs/>
          <w:rtl/>
          <w:lang w:bidi="fa-IR"/>
        </w:rPr>
        <w:t xml:space="preserve"> </w:t>
      </w:r>
      <w:r w:rsidRPr="00CB108D">
        <w:rPr>
          <w:rFonts w:ascii="Tahoma" w:hAnsi="Tahoma" w:cs="B Nazanin"/>
          <w:sz w:val="26"/>
          <w:szCs w:val="26"/>
          <w:rtl/>
        </w:rPr>
        <w:t xml:space="preserve">دانشجو موظف است حداقل </w:t>
      </w:r>
      <w:r w:rsidRPr="00CB108D">
        <w:rPr>
          <w:rFonts w:ascii="Tahoma" w:hAnsi="Tahoma" w:cs="B Nazanin" w:hint="cs"/>
          <w:sz w:val="26"/>
          <w:szCs w:val="26"/>
          <w:rtl/>
        </w:rPr>
        <w:t xml:space="preserve">40 روز </w:t>
      </w:r>
      <w:r w:rsidRPr="00CB108D">
        <w:rPr>
          <w:rFonts w:ascii="Tahoma" w:hAnsi="Tahoma" w:cs="B Nazanin"/>
          <w:sz w:val="26"/>
          <w:szCs w:val="26"/>
          <w:rtl/>
        </w:rPr>
        <w:t>قبل از اتمام سنوات تحصيلي پايان نامه</w:t>
      </w:r>
      <w:r w:rsidRPr="00CB108D">
        <w:rPr>
          <w:rFonts w:ascii="Tahoma" w:hAnsi="Tahoma" w:cs="B Nazanin" w:hint="cs"/>
          <w:sz w:val="26"/>
          <w:szCs w:val="26"/>
          <w:rtl/>
        </w:rPr>
        <w:t xml:space="preserve"> تایپ شده </w:t>
      </w:r>
      <w:r w:rsidRPr="00CB108D">
        <w:rPr>
          <w:rFonts w:ascii="Tahoma" w:hAnsi="Tahoma" w:cs="B Nazanin"/>
          <w:sz w:val="26"/>
          <w:szCs w:val="26"/>
          <w:rtl/>
        </w:rPr>
        <w:t>خود را كه به تأييد استاد راهنما رسيده است</w:t>
      </w:r>
      <w:r w:rsidRPr="00CB108D">
        <w:rPr>
          <w:rFonts w:ascii="Tahoma" w:hAnsi="Tahoma" w:cs="B Nazanin" w:hint="cs"/>
          <w:sz w:val="26"/>
          <w:szCs w:val="26"/>
          <w:rtl/>
        </w:rPr>
        <w:t>،</w:t>
      </w:r>
      <w:r w:rsidRPr="00CB108D">
        <w:rPr>
          <w:rFonts w:ascii="Tahoma" w:hAnsi="Tahoma" w:cs="B Nazanin"/>
          <w:sz w:val="26"/>
          <w:szCs w:val="26"/>
          <w:rtl/>
        </w:rPr>
        <w:t xml:space="preserve"> براي طي مراحل دفاع به گروه آموزشي تحويل دهد</w:t>
      </w:r>
      <w:r w:rsidRPr="00CB108D">
        <w:rPr>
          <w:rFonts w:cs="B Nazanin" w:hint="cs"/>
          <w:sz w:val="26"/>
          <w:szCs w:val="26"/>
          <w:rtl/>
        </w:rPr>
        <w:t>. استاد راهنما پس از این مي تواند مقدمات دفاع از پايان نامه را براي دانشجو فراهم نمايد</w:t>
      </w:r>
      <w:r w:rsidRPr="00CB108D">
        <w:rPr>
          <w:rFonts w:cs="B Nazanin" w:hint="cs"/>
          <w:b/>
          <w:bCs/>
          <w:sz w:val="26"/>
          <w:szCs w:val="26"/>
          <w:rtl/>
        </w:rPr>
        <w:t>.</w:t>
      </w:r>
      <w:r w:rsidRPr="00CB108D">
        <w:rPr>
          <w:rFonts w:cs="B Nazanin" w:hint="cs"/>
          <w:sz w:val="26"/>
          <w:szCs w:val="26"/>
          <w:rtl/>
        </w:rPr>
        <w:t xml:space="preserve"> گروه آموزشي نيز مراتب را براي تایید داوران، تعیین نماينده</w:t>
      </w:r>
      <w:r w:rsidRPr="00CB108D">
        <w:rPr>
          <w:rFonts w:cs="B Nazanin" w:hint="cs"/>
          <w:sz w:val="26"/>
          <w:szCs w:val="26"/>
          <w:rtl/>
          <w:lang w:bidi="fa-IR"/>
        </w:rPr>
        <w:t xml:space="preserve"> تحصیلات تکمیلی و كسب مجوز دفاع </w:t>
      </w:r>
      <w:r w:rsidRPr="00CB108D">
        <w:rPr>
          <w:rFonts w:cs="B Nazanin" w:hint="cs"/>
          <w:sz w:val="26"/>
          <w:szCs w:val="26"/>
          <w:rtl/>
        </w:rPr>
        <w:t>براي معاون آموزشي دانشكده ارسال مي نمايد.</w:t>
      </w:r>
    </w:p>
    <w:p w:rsidR="00FD587E" w:rsidRPr="00CB108D" w:rsidRDefault="00FD587E" w:rsidP="00FD587E">
      <w:pPr>
        <w:pStyle w:val="BodyText"/>
        <w:spacing w:line="400" w:lineRule="atLeast"/>
        <w:rPr>
          <w:rFonts w:cs="B Nazanin"/>
          <w:sz w:val="26"/>
          <w:szCs w:val="26"/>
          <w:rtl/>
        </w:rPr>
      </w:pPr>
      <w:r w:rsidRPr="00CB108D">
        <w:rPr>
          <w:rFonts w:ascii="Tahoma" w:hAnsi="Tahoma" w:cs="B Nazanin"/>
          <w:sz w:val="24"/>
          <w:szCs w:val="24"/>
          <w:rtl/>
        </w:rPr>
        <w:t xml:space="preserve"> </w:t>
      </w:r>
    </w:p>
    <w:p w:rsidR="00FD587E" w:rsidRPr="00CB108D" w:rsidRDefault="00FD587E" w:rsidP="00FD587E">
      <w:pPr>
        <w:pStyle w:val="BodyText"/>
        <w:spacing w:line="400" w:lineRule="atLeast"/>
        <w:rPr>
          <w:rFonts w:cs="B Nazanin"/>
          <w:b/>
          <w:bCs/>
          <w:sz w:val="26"/>
          <w:szCs w:val="26"/>
          <w:rtl/>
          <w:lang w:bidi="fa-IR"/>
        </w:rPr>
      </w:pPr>
      <w:r w:rsidRPr="00CB108D">
        <w:rPr>
          <w:rFonts w:cs="B Nazanin"/>
          <w:b/>
          <w:bCs/>
          <w:sz w:val="28"/>
          <w:szCs w:val="28"/>
          <w:rtl/>
        </w:rPr>
        <w:t xml:space="preserve">ماده </w:t>
      </w:r>
      <w:r w:rsidRPr="00CB108D">
        <w:rPr>
          <w:rFonts w:cs="B Nazanin" w:hint="cs"/>
          <w:b/>
          <w:bCs/>
          <w:sz w:val="28"/>
          <w:szCs w:val="28"/>
          <w:rtl/>
          <w:lang w:bidi="fa-IR"/>
        </w:rPr>
        <w:t>27-</w:t>
      </w:r>
      <w:r w:rsidRPr="00CB108D">
        <w:rPr>
          <w:rFonts w:cs="B Nazanin" w:hint="cs"/>
          <w:b/>
          <w:bCs/>
          <w:sz w:val="26"/>
          <w:szCs w:val="26"/>
          <w:rtl/>
          <w:lang w:bidi="fa-IR"/>
        </w:rPr>
        <w:t xml:space="preserve"> </w:t>
      </w:r>
      <w:r w:rsidRPr="00CB108D">
        <w:rPr>
          <w:rFonts w:cs="B Nazanin" w:hint="cs"/>
          <w:sz w:val="26"/>
          <w:szCs w:val="26"/>
          <w:rtl/>
        </w:rPr>
        <w:t>حداقل يك ماه قبل از زمان دفاع، كميته داوري پايان نامه به پيشنهاد استاد راهنما و تاييد شورای گروه و شوراي</w:t>
      </w:r>
      <w:r w:rsidRPr="00CB108D">
        <w:rPr>
          <w:rFonts w:cs="B Nazanin" w:hint="cs"/>
          <w:sz w:val="26"/>
          <w:szCs w:val="26"/>
          <w:rtl/>
          <w:lang w:bidi="fa-IR"/>
        </w:rPr>
        <w:t xml:space="preserve"> دانشکده</w:t>
      </w:r>
      <w:r w:rsidRPr="00CB108D">
        <w:rPr>
          <w:rFonts w:cs="B Nazanin" w:hint="cs"/>
          <w:sz w:val="26"/>
          <w:szCs w:val="26"/>
          <w:rtl/>
        </w:rPr>
        <w:t xml:space="preserve"> انتخاب مي گردد.</w:t>
      </w:r>
    </w:p>
    <w:p w:rsidR="00FD587E" w:rsidRPr="00CB108D" w:rsidRDefault="00FD587E" w:rsidP="00FD587E">
      <w:pPr>
        <w:bidi/>
        <w:spacing w:line="400" w:lineRule="atLeast"/>
        <w:jc w:val="lowKashida"/>
        <w:rPr>
          <w:rFonts w:cs="B Nazanin"/>
          <w:sz w:val="26"/>
          <w:szCs w:val="26"/>
          <w:rtl/>
          <w:lang w:bidi="fa-IR"/>
        </w:rPr>
      </w:pPr>
      <w:r w:rsidRPr="00CB108D">
        <w:rPr>
          <w:rFonts w:cs="B Nazanin" w:hint="cs"/>
          <w:b/>
          <w:bCs/>
          <w:rtl/>
        </w:rPr>
        <w:t>تبصره 1:</w:t>
      </w:r>
      <w:r w:rsidRPr="00CB108D">
        <w:rPr>
          <w:rFonts w:cs="B Nazanin" w:hint="cs"/>
          <w:sz w:val="26"/>
          <w:szCs w:val="26"/>
          <w:rtl/>
        </w:rPr>
        <w:t xml:space="preserve"> در صورتيكه دانشجو درطي مدت مجاز به هر صورت از پايان نامه خود دفاع ننمايد حكم اخراج وي صادر خواهد شد.</w:t>
      </w:r>
    </w:p>
    <w:p w:rsidR="00FD587E" w:rsidRPr="00CB108D" w:rsidRDefault="00FD587E" w:rsidP="00FD587E">
      <w:pPr>
        <w:bidi/>
        <w:spacing w:line="400" w:lineRule="atLeast"/>
        <w:jc w:val="lowKashida"/>
        <w:rPr>
          <w:rFonts w:cs="B Nazanin"/>
          <w:sz w:val="26"/>
          <w:szCs w:val="26"/>
          <w:rtl/>
        </w:rPr>
      </w:pPr>
      <w:r w:rsidRPr="00CB108D">
        <w:rPr>
          <w:rFonts w:cs="B Nazanin" w:hint="cs"/>
          <w:sz w:val="26"/>
          <w:szCs w:val="26"/>
          <w:rtl/>
          <w:lang w:bidi="fa-IR"/>
        </w:rPr>
        <w:t xml:space="preserve"> </w:t>
      </w:r>
      <w:r w:rsidRPr="00CB108D">
        <w:rPr>
          <w:rFonts w:cs="B Nazanin" w:hint="cs"/>
          <w:b/>
          <w:bCs/>
          <w:rtl/>
        </w:rPr>
        <w:t>تبصره</w:t>
      </w:r>
      <w:r w:rsidRPr="00CB108D">
        <w:rPr>
          <w:rFonts w:cs="B Nazanin" w:hint="cs"/>
          <w:b/>
          <w:bCs/>
          <w:rtl/>
          <w:lang w:bidi="fa-IR"/>
        </w:rPr>
        <w:t xml:space="preserve">2 </w:t>
      </w:r>
      <w:r w:rsidRPr="00CB108D">
        <w:rPr>
          <w:rFonts w:cs="B Nazanin" w:hint="cs"/>
          <w:rtl/>
        </w:rPr>
        <w:t>:</w:t>
      </w:r>
      <w:r w:rsidRPr="00CB108D">
        <w:rPr>
          <w:rFonts w:cs="B Nazanin" w:hint="cs"/>
          <w:sz w:val="26"/>
          <w:szCs w:val="26"/>
          <w:rtl/>
        </w:rPr>
        <w:t xml:space="preserve"> كليه مكاتبات مربوط به دعوت استاد مدعو خارجي و داخلي بوسيله معاون آموزشي دانشكده انجام مي گيرد. (مدیریت تحصیلات تکمیلی)</w:t>
      </w:r>
    </w:p>
    <w:p w:rsidR="00FD587E" w:rsidRPr="00CB108D" w:rsidRDefault="00FD587E" w:rsidP="00FD587E">
      <w:pPr>
        <w:bidi/>
        <w:spacing w:line="400" w:lineRule="atLeast"/>
        <w:jc w:val="lowKashida"/>
        <w:rPr>
          <w:rFonts w:cs="B Nazanin"/>
          <w:b/>
          <w:bCs/>
          <w:sz w:val="26"/>
          <w:szCs w:val="26"/>
          <w:rtl/>
        </w:rPr>
      </w:pPr>
      <w:r w:rsidRPr="00CB108D">
        <w:rPr>
          <w:rFonts w:cs="B Nazanin" w:hint="cs"/>
          <w:b/>
          <w:bCs/>
          <w:rtl/>
        </w:rPr>
        <w:t>تبصره</w:t>
      </w:r>
      <w:r w:rsidRPr="00CB108D">
        <w:rPr>
          <w:rFonts w:cs="B Nazanin" w:hint="cs"/>
          <w:b/>
          <w:bCs/>
          <w:rtl/>
          <w:lang w:bidi="fa-IR"/>
        </w:rPr>
        <w:t xml:space="preserve">3 </w:t>
      </w:r>
      <w:r w:rsidRPr="00CB108D">
        <w:rPr>
          <w:rFonts w:cs="B Nazanin" w:hint="cs"/>
          <w:rtl/>
        </w:rPr>
        <w:t>:</w:t>
      </w:r>
      <w:r w:rsidRPr="00CB108D">
        <w:rPr>
          <w:rFonts w:cs="B Nazanin" w:hint="cs"/>
          <w:sz w:val="26"/>
          <w:szCs w:val="26"/>
          <w:rtl/>
        </w:rPr>
        <w:t xml:space="preserve"> ضروري است حداقل يك ماه قبل از جلسه دفاع يك نسخه از پايان نامه جهت ارسال براي اساتید مدعو خارجي و داخلي، به دفتر گروه آموزشي تحويل داده شود.</w:t>
      </w:r>
    </w:p>
    <w:p w:rsidR="00FD587E" w:rsidRPr="00CB108D" w:rsidRDefault="00FD587E" w:rsidP="00FD587E">
      <w:pPr>
        <w:bidi/>
        <w:spacing w:line="400" w:lineRule="atLeast"/>
        <w:jc w:val="lowKashida"/>
        <w:rPr>
          <w:rFonts w:cs="B Nazanin"/>
          <w:sz w:val="26"/>
          <w:szCs w:val="26"/>
          <w:rtl/>
        </w:rPr>
      </w:pPr>
      <w:r w:rsidRPr="00CB108D">
        <w:rPr>
          <w:rFonts w:cs="B Nazanin" w:hint="cs"/>
          <w:b/>
          <w:bCs/>
          <w:rtl/>
        </w:rPr>
        <w:t>تبصره</w:t>
      </w:r>
      <w:r w:rsidRPr="00CB108D">
        <w:rPr>
          <w:rFonts w:cs="B Nazanin" w:hint="cs"/>
          <w:b/>
          <w:bCs/>
          <w:rtl/>
          <w:lang w:bidi="fa-IR"/>
        </w:rPr>
        <w:t>4</w:t>
      </w:r>
      <w:r w:rsidRPr="00CB108D">
        <w:rPr>
          <w:rFonts w:cs="B Nazanin" w:hint="cs"/>
          <w:sz w:val="26"/>
          <w:szCs w:val="26"/>
          <w:rtl/>
          <w:lang w:bidi="fa-IR"/>
        </w:rPr>
        <w:t>:</w:t>
      </w:r>
      <w:r w:rsidRPr="00CB108D">
        <w:rPr>
          <w:rFonts w:cs="B Nazanin" w:hint="cs"/>
          <w:sz w:val="26"/>
          <w:szCs w:val="26"/>
          <w:rtl/>
        </w:rPr>
        <w:t xml:space="preserve"> دانشجو موظف است حداقل 10 روز قبل از جلسه دفاع با هماهنگي تحصیلات تکمیلی دانشكده آگهي زمان و مكان ارائه پایان نامه را تهيه نموده و براي نصب در تابلوي اعلانات دانشكده و ساير واحدهاي مريوط به گروه آموزشي، به معاونت آموزشي دانشكده ارائه نمايد.</w:t>
      </w:r>
    </w:p>
    <w:p w:rsidR="00FD587E" w:rsidRPr="00CB108D" w:rsidRDefault="00FD587E" w:rsidP="00FD587E">
      <w:pPr>
        <w:bidi/>
        <w:spacing w:line="400" w:lineRule="atLeast"/>
        <w:jc w:val="lowKashida"/>
        <w:rPr>
          <w:rFonts w:cs="B Nazanin"/>
          <w:sz w:val="26"/>
          <w:szCs w:val="26"/>
          <w:rtl/>
          <w:lang w:bidi="fa-IR"/>
        </w:rPr>
      </w:pPr>
      <w:r w:rsidRPr="00CB108D">
        <w:rPr>
          <w:rFonts w:cs="B Nazanin" w:hint="cs"/>
          <w:b/>
          <w:bCs/>
          <w:rtl/>
        </w:rPr>
        <w:t>تبصره</w:t>
      </w:r>
      <w:r w:rsidRPr="00CB108D">
        <w:rPr>
          <w:rFonts w:cs="B Nazanin" w:hint="cs"/>
          <w:b/>
          <w:bCs/>
          <w:rtl/>
          <w:lang w:bidi="fa-IR"/>
        </w:rPr>
        <w:t>5</w:t>
      </w:r>
      <w:r w:rsidRPr="00CB108D">
        <w:rPr>
          <w:rFonts w:cs="B Nazanin" w:hint="cs"/>
          <w:rtl/>
        </w:rPr>
        <w:t>:</w:t>
      </w:r>
      <w:r w:rsidRPr="00CB108D">
        <w:rPr>
          <w:rFonts w:cs="B Nazanin" w:hint="cs"/>
          <w:sz w:val="26"/>
          <w:szCs w:val="26"/>
          <w:rtl/>
        </w:rPr>
        <w:t xml:space="preserve"> هماهنگي جهت تعيين مكان و فراهم نمودن تجهيزات لازم جهت برگزاري جلسه دفاعيه بر عهده دانشكده ها مي باشد.</w:t>
      </w:r>
    </w:p>
    <w:p w:rsidR="00FD587E" w:rsidRPr="00CB108D" w:rsidRDefault="00FD587E" w:rsidP="00FD587E">
      <w:pPr>
        <w:widowControl w:val="0"/>
        <w:bidi/>
        <w:spacing w:line="400" w:lineRule="atLeast"/>
        <w:jc w:val="lowKashida"/>
        <w:rPr>
          <w:rFonts w:cs="B Nazanin"/>
          <w:rtl/>
        </w:rPr>
      </w:pPr>
      <w:r w:rsidRPr="00CB108D">
        <w:rPr>
          <w:rFonts w:cs="B Nazanin" w:hint="cs"/>
          <w:b/>
          <w:bCs/>
          <w:sz w:val="28"/>
          <w:szCs w:val="28"/>
          <w:rtl/>
        </w:rPr>
        <w:t>ماده 28-</w:t>
      </w:r>
      <w:r w:rsidRPr="00CB108D">
        <w:rPr>
          <w:rFonts w:cs="B Nazanin" w:hint="cs"/>
          <w:rtl/>
        </w:rPr>
        <w:t xml:space="preserve"> </w:t>
      </w:r>
      <w:r w:rsidRPr="00CB108D">
        <w:rPr>
          <w:rFonts w:cs="B Nazanin" w:hint="cs"/>
          <w:sz w:val="26"/>
          <w:szCs w:val="26"/>
          <w:rtl/>
          <w:lang w:bidi="fa-IR"/>
        </w:rPr>
        <w:t xml:space="preserve">جلسه دفاع از پايان نامه بصورت عمومي برگزار مي شود. </w:t>
      </w:r>
      <w:r w:rsidRPr="00CB108D">
        <w:rPr>
          <w:rFonts w:cs="B Nazanin" w:hint="cs"/>
          <w:sz w:val="26"/>
          <w:szCs w:val="26"/>
          <w:rtl/>
        </w:rPr>
        <w:t>ارزشيابي پايان نامه در جلسه دفاعيه خصوصي كه بلافاصله پس از جلسه عمومي برگزار مي شود، توسط هيأت داوران صورت مي گيرد</w:t>
      </w:r>
      <w:r w:rsidRPr="00CB108D">
        <w:rPr>
          <w:rFonts w:cs="B Nazanin" w:hint="cs"/>
          <w:rtl/>
        </w:rPr>
        <w:t>.</w:t>
      </w:r>
    </w:p>
    <w:p w:rsidR="00FD587E" w:rsidRPr="00CB108D" w:rsidRDefault="00FD587E" w:rsidP="00FD587E">
      <w:pPr>
        <w:widowControl w:val="0"/>
        <w:bidi/>
        <w:spacing w:line="400" w:lineRule="atLeast"/>
        <w:jc w:val="lowKashida"/>
        <w:rPr>
          <w:rFonts w:ascii="Tahoma" w:hAnsi="Tahoma" w:cs="B Nazanin"/>
          <w:rtl/>
        </w:rPr>
      </w:pPr>
      <w:r w:rsidRPr="00CB108D">
        <w:rPr>
          <w:rFonts w:cs="B Nazanin" w:hint="cs"/>
          <w:b/>
          <w:bCs/>
          <w:sz w:val="28"/>
          <w:szCs w:val="28"/>
          <w:rtl/>
        </w:rPr>
        <w:t>ماده 29-</w:t>
      </w:r>
      <w:r w:rsidRPr="00CB108D">
        <w:rPr>
          <w:rFonts w:cs="B Nazanin" w:hint="cs"/>
          <w:sz w:val="26"/>
          <w:szCs w:val="26"/>
          <w:rtl/>
        </w:rPr>
        <w:t xml:space="preserve"> جلسه ارزشیابی پایان نامه</w:t>
      </w:r>
      <w:r w:rsidRPr="00CB108D">
        <w:rPr>
          <w:rFonts w:ascii="Tahoma" w:hAnsi="Tahoma" w:cs="B Nazanin" w:hint="cs"/>
          <w:sz w:val="26"/>
          <w:szCs w:val="26"/>
          <w:rtl/>
        </w:rPr>
        <w:t xml:space="preserve"> </w:t>
      </w:r>
      <w:r w:rsidRPr="00CB108D">
        <w:rPr>
          <w:rFonts w:ascii="Tahoma" w:hAnsi="Tahoma" w:cs="B Nazanin"/>
          <w:sz w:val="26"/>
          <w:szCs w:val="26"/>
          <w:rtl/>
        </w:rPr>
        <w:t>زير نظر دانشكده و</w:t>
      </w:r>
      <w:r w:rsidRPr="00CB108D">
        <w:rPr>
          <w:rFonts w:ascii="Tahoma" w:hAnsi="Tahoma" w:cs="B Nazanin" w:hint="cs"/>
          <w:sz w:val="26"/>
          <w:szCs w:val="26"/>
          <w:rtl/>
        </w:rPr>
        <w:t xml:space="preserve"> با حضور نماينده تحصيلات تکميلی دانشگاه،</w:t>
      </w:r>
      <w:r w:rsidRPr="00CB108D">
        <w:rPr>
          <w:rFonts w:ascii="Tahoma" w:hAnsi="Tahoma" w:cs="B Nazanin"/>
          <w:sz w:val="26"/>
          <w:szCs w:val="26"/>
          <w:rtl/>
        </w:rPr>
        <w:t xml:space="preserve"> توسط هيأتي مركب از </w:t>
      </w:r>
      <w:r w:rsidRPr="00CB108D">
        <w:rPr>
          <w:rFonts w:ascii="Tahoma" w:hAnsi="Tahoma" w:cs="B Nazanin" w:hint="cs"/>
          <w:sz w:val="26"/>
          <w:szCs w:val="26"/>
          <w:rtl/>
        </w:rPr>
        <w:t>اعضای هی</w:t>
      </w:r>
      <w:r w:rsidRPr="00CB108D">
        <w:rPr>
          <w:rFonts w:ascii="Tahoma" w:hAnsi="Tahoma" w:cs="B Nazanin"/>
          <w:sz w:val="26"/>
          <w:szCs w:val="26"/>
          <w:rtl/>
        </w:rPr>
        <w:t>أ</w:t>
      </w:r>
      <w:r w:rsidRPr="00CB108D">
        <w:rPr>
          <w:rFonts w:ascii="Tahoma" w:hAnsi="Tahoma" w:cs="B Nazanin" w:hint="cs"/>
          <w:sz w:val="26"/>
          <w:szCs w:val="26"/>
          <w:rtl/>
        </w:rPr>
        <w:t>ت علمی</w:t>
      </w:r>
      <w:r w:rsidRPr="00CB108D">
        <w:rPr>
          <w:rFonts w:ascii="Tahoma" w:hAnsi="Tahoma" w:cs="B Nazanin"/>
          <w:sz w:val="26"/>
          <w:szCs w:val="26"/>
          <w:rtl/>
        </w:rPr>
        <w:t xml:space="preserve"> به شرح زير برگزار مي شود: استاد</w:t>
      </w:r>
      <w:r w:rsidRPr="00CB108D">
        <w:rPr>
          <w:rFonts w:ascii="Tahoma" w:hAnsi="Tahoma" w:cs="B Nazanin" w:hint="cs"/>
          <w:sz w:val="26"/>
          <w:szCs w:val="26"/>
          <w:rtl/>
        </w:rPr>
        <w:t>(اساتید)</w:t>
      </w:r>
      <w:r w:rsidRPr="00CB108D">
        <w:rPr>
          <w:rFonts w:ascii="Tahoma" w:hAnsi="Tahoma" w:cs="B Nazanin"/>
          <w:sz w:val="26"/>
          <w:szCs w:val="26"/>
          <w:rtl/>
        </w:rPr>
        <w:t xml:space="preserve"> راهنما</w:t>
      </w:r>
      <w:r w:rsidRPr="00CB108D">
        <w:rPr>
          <w:rFonts w:ascii="Tahoma" w:hAnsi="Tahoma" w:cs="B Nazanin" w:hint="cs"/>
          <w:sz w:val="26"/>
          <w:szCs w:val="26"/>
          <w:rtl/>
        </w:rPr>
        <w:t>، استاد(اساتید) مشاور</w:t>
      </w:r>
      <w:r w:rsidRPr="00CB108D">
        <w:rPr>
          <w:rFonts w:ascii="Tahoma" w:hAnsi="Tahoma" w:cs="B Nazanin"/>
          <w:sz w:val="26"/>
          <w:szCs w:val="26"/>
          <w:rtl/>
        </w:rPr>
        <w:t xml:space="preserve"> </w:t>
      </w:r>
      <w:r w:rsidRPr="00CB108D">
        <w:rPr>
          <w:rFonts w:ascii="Tahoma" w:hAnsi="Tahoma" w:cs="B Nazanin" w:hint="cs"/>
          <w:sz w:val="26"/>
          <w:szCs w:val="26"/>
          <w:rtl/>
        </w:rPr>
        <w:t xml:space="preserve">و </w:t>
      </w:r>
      <w:r w:rsidRPr="00CB108D">
        <w:rPr>
          <w:rFonts w:ascii="Tahoma" w:hAnsi="Tahoma" w:cs="B Nazanin"/>
          <w:sz w:val="26"/>
          <w:szCs w:val="26"/>
          <w:rtl/>
        </w:rPr>
        <w:t xml:space="preserve">حداقل </w:t>
      </w:r>
      <w:r w:rsidRPr="00CB108D">
        <w:rPr>
          <w:rFonts w:ascii="Tahoma" w:hAnsi="Tahoma" w:cs="B Nazanin" w:hint="cs"/>
          <w:sz w:val="26"/>
          <w:szCs w:val="26"/>
          <w:rtl/>
        </w:rPr>
        <w:t>2</w:t>
      </w:r>
      <w:r w:rsidRPr="00CB108D">
        <w:rPr>
          <w:rFonts w:ascii="Tahoma" w:hAnsi="Tahoma" w:cs="B Nazanin"/>
          <w:sz w:val="26"/>
          <w:szCs w:val="26"/>
          <w:rtl/>
        </w:rPr>
        <w:t xml:space="preserve"> نفر عضو هيأت علمي</w:t>
      </w:r>
      <w:r w:rsidRPr="00CB108D">
        <w:rPr>
          <w:rFonts w:ascii="Tahoma" w:hAnsi="Tahoma" w:cs="B Nazanin" w:hint="cs"/>
          <w:sz w:val="26"/>
          <w:szCs w:val="26"/>
          <w:rtl/>
        </w:rPr>
        <w:t xml:space="preserve">، </w:t>
      </w:r>
      <w:r w:rsidRPr="00CB108D">
        <w:rPr>
          <w:rFonts w:cs="B Nazanin" w:hint="cs"/>
          <w:sz w:val="26"/>
          <w:szCs w:val="26"/>
          <w:rtl/>
        </w:rPr>
        <w:t xml:space="preserve">با تخصص نزدیک به کار تحقیقاتی دانشجو، </w:t>
      </w:r>
      <w:r w:rsidRPr="00CB108D">
        <w:rPr>
          <w:rFonts w:ascii="Tahoma" w:hAnsi="Tahoma" w:cs="B Nazanin" w:hint="cs"/>
          <w:sz w:val="26"/>
          <w:szCs w:val="26"/>
          <w:rtl/>
        </w:rPr>
        <w:t>با</w:t>
      </w:r>
      <w:r w:rsidRPr="00CB108D">
        <w:rPr>
          <w:rFonts w:ascii="Tahoma" w:hAnsi="Tahoma" w:cs="B Nazanin"/>
          <w:sz w:val="26"/>
          <w:szCs w:val="26"/>
          <w:rtl/>
        </w:rPr>
        <w:t xml:space="preserve"> حداقل مرتبه استادياري يا استاديار پژوهشي</w:t>
      </w:r>
      <w:r w:rsidRPr="00CB108D">
        <w:rPr>
          <w:rFonts w:ascii="Tahoma" w:hAnsi="Tahoma" w:cs="B Nazanin" w:hint="cs"/>
          <w:sz w:val="26"/>
          <w:szCs w:val="26"/>
          <w:rtl/>
        </w:rPr>
        <w:t>.</w:t>
      </w:r>
    </w:p>
    <w:p w:rsidR="00FD587E" w:rsidRPr="00CB108D" w:rsidRDefault="00FD587E" w:rsidP="00FD587E">
      <w:pPr>
        <w:bidi/>
        <w:spacing w:line="400" w:lineRule="atLeast"/>
        <w:jc w:val="lowKashida"/>
        <w:rPr>
          <w:rFonts w:cs="B Nazanin"/>
          <w:sz w:val="26"/>
          <w:szCs w:val="26"/>
          <w:rtl/>
        </w:rPr>
      </w:pPr>
      <w:r w:rsidRPr="00CB108D">
        <w:rPr>
          <w:rFonts w:cs="B Nazanin" w:hint="cs"/>
          <w:b/>
          <w:bCs/>
          <w:rtl/>
        </w:rPr>
        <w:lastRenderedPageBreak/>
        <w:t>تبصره 1</w:t>
      </w:r>
      <w:r w:rsidRPr="00CB108D">
        <w:rPr>
          <w:rFonts w:cs="B Nazanin" w:hint="cs"/>
          <w:b/>
          <w:bCs/>
          <w:rtl/>
          <w:lang w:bidi="fa-IR"/>
        </w:rPr>
        <w:t xml:space="preserve"> </w:t>
      </w:r>
      <w:r w:rsidRPr="00CB108D">
        <w:rPr>
          <w:rFonts w:cs="B Nazanin" w:hint="cs"/>
          <w:rtl/>
        </w:rPr>
        <w:t>:</w:t>
      </w:r>
      <w:r w:rsidRPr="00CB108D">
        <w:rPr>
          <w:rFonts w:cs="B Nazanin" w:hint="cs"/>
          <w:sz w:val="26"/>
          <w:szCs w:val="26"/>
          <w:rtl/>
        </w:rPr>
        <w:t xml:space="preserve"> از دو نفر عضو هیات علمی داور، یک نفر از اعضای گروه آموزشی مربوطه و یک نفر از سایر گرو ه های  دانشگاه اراک، با در نظر گرفتن گرایش اساتید مرتبط با دانشجو، یا سایر دانشگاهها و موسسات آموزش عالی تحت نظارت وزارت علوم، تحقیقات و فنآوری، به پیشنهاد استاد راهنما، تایید شوراي گروه آموزشی و دانشکده انتخاب می شوند.</w:t>
      </w:r>
    </w:p>
    <w:p w:rsidR="00FD587E" w:rsidRPr="00CB108D" w:rsidRDefault="00FD587E" w:rsidP="00FD587E">
      <w:pPr>
        <w:bidi/>
        <w:spacing w:line="400" w:lineRule="atLeast"/>
        <w:jc w:val="lowKashida"/>
        <w:rPr>
          <w:rFonts w:cs="B Nazanin"/>
          <w:sz w:val="26"/>
          <w:szCs w:val="26"/>
          <w:rtl/>
        </w:rPr>
      </w:pPr>
      <w:r w:rsidRPr="00CB108D">
        <w:rPr>
          <w:rFonts w:cs="B Nazanin" w:hint="cs"/>
          <w:b/>
          <w:bCs/>
          <w:rtl/>
        </w:rPr>
        <w:t xml:space="preserve">تبصره2 </w:t>
      </w:r>
      <w:r w:rsidRPr="00CB108D">
        <w:rPr>
          <w:rFonts w:cs="B Nazanin" w:hint="cs"/>
          <w:b/>
          <w:bCs/>
          <w:rtl/>
          <w:lang w:bidi="fa-IR"/>
        </w:rPr>
        <w:t>:</w:t>
      </w:r>
      <w:r w:rsidRPr="00CB108D">
        <w:rPr>
          <w:rFonts w:cs="B Nazanin" w:hint="cs"/>
          <w:sz w:val="26"/>
          <w:szCs w:val="26"/>
          <w:rtl/>
        </w:rPr>
        <w:t xml:space="preserve"> نماينده تحصيلات تكميلي به پيشنهاد دانشكده و توسط مديریت تحصيلات تكميلي دانشگاه  (معاونت آموزشی دانشکده )تعيين مي گردد.</w:t>
      </w:r>
    </w:p>
    <w:p w:rsidR="00FD587E" w:rsidRPr="00CB108D" w:rsidRDefault="00FD587E" w:rsidP="00FD587E">
      <w:pPr>
        <w:bidi/>
        <w:spacing w:line="400" w:lineRule="atLeast"/>
        <w:jc w:val="lowKashida"/>
        <w:rPr>
          <w:rFonts w:cs="B Nazanin"/>
          <w:sz w:val="26"/>
          <w:szCs w:val="26"/>
          <w:rtl/>
        </w:rPr>
      </w:pPr>
      <w:r w:rsidRPr="00CB108D">
        <w:rPr>
          <w:rFonts w:cs="B Nazanin" w:hint="cs"/>
          <w:b/>
          <w:bCs/>
          <w:rtl/>
        </w:rPr>
        <w:t>تبصره 3:</w:t>
      </w:r>
      <w:r w:rsidRPr="00CB108D">
        <w:rPr>
          <w:rFonts w:cs="B Nazanin" w:hint="cs"/>
          <w:sz w:val="26"/>
          <w:szCs w:val="26"/>
          <w:rtl/>
        </w:rPr>
        <w:t xml:space="preserve"> نماينده تحصيلات تكميلي دانشگاه نظر خود را به صورت محرمانه و بطور مستقيم به مديريت تحصيلات تكميلي</w:t>
      </w:r>
      <w:r w:rsidRPr="00CB108D">
        <w:rPr>
          <w:rFonts w:cs="B Nazanin" w:hint="cs"/>
          <w:sz w:val="26"/>
          <w:szCs w:val="26"/>
          <w:rtl/>
          <w:lang w:bidi="fa-IR"/>
        </w:rPr>
        <w:t xml:space="preserve"> </w:t>
      </w:r>
      <w:r w:rsidRPr="00CB108D">
        <w:rPr>
          <w:rFonts w:cs="B Nazanin" w:hint="cs"/>
          <w:sz w:val="26"/>
          <w:szCs w:val="26"/>
          <w:rtl/>
        </w:rPr>
        <w:t>(معاونت آموزشی دانشکده )</w:t>
      </w:r>
      <w:r w:rsidRPr="00CB108D">
        <w:rPr>
          <w:rFonts w:cs="B Nazanin" w:hint="cs"/>
          <w:sz w:val="26"/>
          <w:szCs w:val="26"/>
          <w:rtl/>
          <w:lang w:bidi="fa-IR"/>
        </w:rPr>
        <w:t>دانشگاه</w:t>
      </w:r>
      <w:r w:rsidRPr="00CB108D">
        <w:rPr>
          <w:rFonts w:cs="B Nazanin" w:hint="cs"/>
          <w:sz w:val="26"/>
          <w:szCs w:val="26"/>
          <w:rtl/>
        </w:rPr>
        <w:t xml:space="preserve"> تحويل مي دهد. </w:t>
      </w:r>
    </w:p>
    <w:p w:rsidR="00FD587E" w:rsidRDefault="00FD587E" w:rsidP="00D21E1E">
      <w:pPr>
        <w:bidi/>
        <w:spacing w:line="400" w:lineRule="atLeast"/>
        <w:jc w:val="lowKashida"/>
        <w:rPr>
          <w:rFonts w:cs="B Nazanin"/>
          <w:sz w:val="26"/>
          <w:szCs w:val="26"/>
          <w:rtl/>
          <w:lang w:bidi="fa-IR"/>
        </w:rPr>
      </w:pPr>
      <w:r w:rsidRPr="00AF16E1">
        <w:rPr>
          <w:rFonts w:cs="B Nazanin" w:hint="cs"/>
          <w:b/>
          <w:bCs/>
          <w:sz w:val="26"/>
          <w:szCs w:val="26"/>
          <w:rtl/>
        </w:rPr>
        <w:t>تبصره 4</w:t>
      </w:r>
      <w:r w:rsidRPr="00CB108D">
        <w:rPr>
          <w:rFonts w:cs="B Nazanin" w:hint="cs"/>
          <w:sz w:val="26"/>
          <w:szCs w:val="26"/>
          <w:rtl/>
        </w:rPr>
        <w:t xml:space="preserve"> : در صورت صلاحدید داوران ، می</w:t>
      </w:r>
      <w:r w:rsidR="009422E5">
        <w:rPr>
          <w:rFonts w:cs="B Nazanin" w:hint="cs"/>
          <w:sz w:val="26"/>
          <w:szCs w:val="26"/>
          <w:rtl/>
        </w:rPr>
        <w:t xml:space="preserve"> </w:t>
      </w:r>
      <w:r w:rsidRPr="00CB108D">
        <w:rPr>
          <w:rFonts w:cs="B Nazanin" w:hint="cs"/>
          <w:sz w:val="26"/>
          <w:szCs w:val="26"/>
          <w:rtl/>
        </w:rPr>
        <w:t xml:space="preserve">بایست </w:t>
      </w:r>
      <w:r w:rsidR="00D21E1E">
        <w:rPr>
          <w:rFonts w:cs="B Nazanin" w:hint="cs"/>
          <w:sz w:val="26"/>
          <w:szCs w:val="26"/>
          <w:rtl/>
        </w:rPr>
        <w:t>داده های</w:t>
      </w:r>
      <w:r w:rsidRPr="00CB108D">
        <w:rPr>
          <w:rFonts w:cs="B Nazanin" w:hint="cs"/>
          <w:sz w:val="26"/>
          <w:szCs w:val="26"/>
          <w:rtl/>
        </w:rPr>
        <w:t xml:space="preserve"> استفاده شده در پایان نامه در اختیار کمیته داوران قرار گیرد.</w:t>
      </w:r>
    </w:p>
    <w:p w:rsidR="00FD587E" w:rsidRDefault="00FD587E" w:rsidP="00FD587E">
      <w:pPr>
        <w:bidi/>
        <w:spacing w:line="400" w:lineRule="atLeast"/>
        <w:jc w:val="lowKashida"/>
        <w:rPr>
          <w:rFonts w:cs="B Nazanin"/>
          <w:sz w:val="26"/>
          <w:szCs w:val="26"/>
          <w:rtl/>
          <w:lang w:bidi="fa-IR"/>
        </w:rPr>
      </w:pPr>
      <w:r w:rsidRPr="00AF16E1">
        <w:rPr>
          <w:rFonts w:cs="B Nazanin" w:hint="cs"/>
          <w:b/>
          <w:bCs/>
          <w:sz w:val="26"/>
          <w:szCs w:val="26"/>
          <w:rtl/>
          <w:lang w:bidi="fa-IR"/>
        </w:rPr>
        <w:t>تبصره 5</w:t>
      </w:r>
      <w:r>
        <w:rPr>
          <w:rFonts w:cs="B Nazanin" w:hint="cs"/>
          <w:sz w:val="26"/>
          <w:szCs w:val="26"/>
          <w:rtl/>
          <w:lang w:bidi="fa-IR"/>
        </w:rPr>
        <w:t xml:space="preserve"> :</w:t>
      </w:r>
      <w:r w:rsidRPr="00AF16E1">
        <w:rPr>
          <w:rFonts w:cs="B Nazanin" w:hint="cs"/>
          <w:sz w:val="28"/>
          <w:szCs w:val="28"/>
          <w:rtl/>
        </w:rPr>
        <w:t xml:space="preserve"> </w:t>
      </w:r>
      <w:r w:rsidRPr="00AF16E1">
        <w:rPr>
          <w:rFonts w:cs="B Nazanin" w:hint="cs"/>
          <w:sz w:val="26"/>
          <w:szCs w:val="26"/>
          <w:rtl/>
        </w:rPr>
        <w:t>بهتر است داوران با پیشنهاد استاد راهنما انتخاب شود.</w:t>
      </w:r>
    </w:p>
    <w:p w:rsidR="00FD587E" w:rsidRPr="00CB108D" w:rsidRDefault="00FD587E" w:rsidP="00FD587E">
      <w:pPr>
        <w:bidi/>
        <w:spacing w:line="400" w:lineRule="atLeast"/>
        <w:jc w:val="lowKashida"/>
        <w:rPr>
          <w:rFonts w:cs="B Nazanin"/>
          <w:sz w:val="26"/>
          <w:szCs w:val="26"/>
          <w:rtl/>
        </w:rPr>
      </w:pPr>
    </w:p>
    <w:p w:rsidR="00FD587E" w:rsidRPr="00CB108D" w:rsidRDefault="00FD587E" w:rsidP="00FD587E">
      <w:pPr>
        <w:widowControl w:val="0"/>
        <w:bidi/>
        <w:spacing w:line="400" w:lineRule="atLeast"/>
        <w:jc w:val="lowKashida"/>
        <w:rPr>
          <w:rFonts w:cs="B Nazanin"/>
          <w:b/>
          <w:bCs/>
          <w:sz w:val="26"/>
          <w:szCs w:val="26"/>
          <w:rtl/>
        </w:rPr>
      </w:pPr>
      <w:r w:rsidRPr="00CB108D">
        <w:rPr>
          <w:rFonts w:cs="B Nazanin" w:hint="cs"/>
          <w:b/>
          <w:bCs/>
          <w:sz w:val="28"/>
          <w:szCs w:val="28"/>
          <w:rtl/>
        </w:rPr>
        <w:t xml:space="preserve">ماده 30- </w:t>
      </w:r>
      <w:r w:rsidRPr="00CB108D">
        <w:rPr>
          <w:rFonts w:cs="B Nazanin" w:hint="cs"/>
          <w:sz w:val="26"/>
          <w:szCs w:val="26"/>
          <w:rtl/>
        </w:rPr>
        <w:t xml:space="preserve"> درجه پایان نامه براساس کيفيت علمي پژوهش انجام شده، ميزان نوآوري، چگونگي دفاع از يافته هاي پژوهشي و نحوه نگارش براساس نمره ارزيابي به شرح زير تعيين مي شود:</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6"/>
          <w:szCs w:val="26"/>
          <w:rtl/>
        </w:rPr>
        <w:t>الف-</w:t>
      </w:r>
      <w:r w:rsidRPr="00CB108D">
        <w:rPr>
          <w:rFonts w:cs="B Nazanin" w:hint="cs"/>
          <w:sz w:val="26"/>
          <w:szCs w:val="26"/>
          <w:rtl/>
        </w:rPr>
        <w:t xml:space="preserve"> نمره از 19 تا 20 : عالي</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sz w:val="26"/>
          <w:szCs w:val="26"/>
          <w:rtl/>
        </w:rPr>
        <w:t xml:space="preserve">       نمره از 18 تا 99/18: بسيار خوب </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sz w:val="26"/>
          <w:szCs w:val="26"/>
          <w:rtl/>
        </w:rPr>
        <w:t xml:space="preserve">       نمره از 16 تا 99/17: خوب</w:t>
      </w: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sz w:val="26"/>
          <w:szCs w:val="26"/>
          <w:rtl/>
        </w:rPr>
        <w:t xml:space="preserve">       نمره از 14 تا 99/15: قابل قبول</w:t>
      </w:r>
    </w:p>
    <w:p w:rsidR="00FD587E" w:rsidRPr="00CB108D" w:rsidRDefault="00FD587E" w:rsidP="00FD587E">
      <w:pPr>
        <w:widowControl w:val="0"/>
        <w:bidi/>
        <w:spacing w:line="400" w:lineRule="atLeast"/>
        <w:jc w:val="lowKashida"/>
        <w:rPr>
          <w:rFonts w:cs="B Nazanin"/>
          <w:rtl/>
        </w:rPr>
      </w:pPr>
      <w:r w:rsidRPr="00CB108D">
        <w:rPr>
          <w:rFonts w:cs="B Nazanin" w:hint="cs"/>
          <w:b/>
          <w:bCs/>
          <w:sz w:val="26"/>
          <w:szCs w:val="26"/>
          <w:rtl/>
        </w:rPr>
        <w:t>ب-</w:t>
      </w:r>
      <w:r w:rsidRPr="00CB108D">
        <w:rPr>
          <w:rFonts w:cs="B Nazanin" w:hint="cs"/>
          <w:sz w:val="26"/>
          <w:szCs w:val="26"/>
          <w:rtl/>
        </w:rPr>
        <w:t xml:space="preserve"> نمره كمتر از 14: غيرقابل قبول</w:t>
      </w:r>
      <w:r w:rsidRPr="00CB108D">
        <w:rPr>
          <w:rFonts w:cs="B Nazanin" w:hint="cs"/>
          <w:rtl/>
        </w:rPr>
        <w:t xml:space="preserve"> </w:t>
      </w:r>
    </w:p>
    <w:p w:rsidR="00FD587E" w:rsidRPr="00CB108D" w:rsidRDefault="00FD587E" w:rsidP="00FD587E">
      <w:pPr>
        <w:bidi/>
        <w:spacing w:line="400" w:lineRule="atLeast"/>
        <w:jc w:val="lowKashida"/>
        <w:rPr>
          <w:rFonts w:cs="B Nazanin"/>
          <w:sz w:val="26"/>
          <w:szCs w:val="26"/>
          <w:rtl/>
        </w:rPr>
      </w:pPr>
      <w:r w:rsidRPr="00CB108D">
        <w:rPr>
          <w:rFonts w:cs="B Nazanin" w:hint="cs"/>
          <w:b/>
          <w:bCs/>
          <w:rtl/>
        </w:rPr>
        <w:t>تبصره 1</w:t>
      </w:r>
      <w:r w:rsidRPr="00CB108D">
        <w:rPr>
          <w:rFonts w:cs="B Nazanin" w:hint="cs"/>
          <w:sz w:val="26"/>
          <w:szCs w:val="26"/>
          <w:rtl/>
        </w:rPr>
        <w:t>: چنانچه ارزشيابي پايان نامه غير قابل قبول باشد دانشجو مجاز است حداكثر يك نيمسال، به شرط آن که مدت تحصيل وي از حداکثر مجاز بيشتر نشود، در جلسه دفاعيه شركت و مجدداً از پايان نامه دفاع كند. دانشجویی که در فرصت تعیین شده نتواند از پایان نامه خود با موفقیت دفاع نماید، از ادامه تحصیل و دریافت مدرک تحصیلی محروم می شود.</w:t>
      </w:r>
    </w:p>
    <w:p w:rsidR="00FD587E" w:rsidRDefault="00FD587E" w:rsidP="00FD587E">
      <w:pPr>
        <w:widowControl w:val="0"/>
        <w:bidi/>
        <w:spacing w:line="400" w:lineRule="atLeast"/>
        <w:jc w:val="lowKashida"/>
        <w:rPr>
          <w:rFonts w:ascii="Tahoma" w:hAnsi="Tahoma" w:cs="B Nazanin"/>
          <w:sz w:val="26"/>
          <w:szCs w:val="26"/>
          <w:rtl/>
        </w:rPr>
      </w:pPr>
      <w:r w:rsidRPr="00CB108D">
        <w:rPr>
          <w:rFonts w:cs="B Nazanin" w:hint="cs"/>
          <w:b/>
          <w:bCs/>
          <w:rtl/>
        </w:rPr>
        <w:t>تبصره 2</w:t>
      </w:r>
      <w:r w:rsidRPr="00CB108D">
        <w:rPr>
          <w:rFonts w:cs="B Nazanin" w:hint="cs"/>
          <w:sz w:val="26"/>
          <w:szCs w:val="26"/>
          <w:rtl/>
        </w:rPr>
        <w:t>:</w:t>
      </w:r>
      <w:r w:rsidRPr="00CB108D">
        <w:rPr>
          <w:rFonts w:ascii="Tahoma" w:hAnsi="Tahoma" w:cs="B Nazanin"/>
          <w:sz w:val="26"/>
          <w:szCs w:val="26"/>
          <w:rtl/>
        </w:rPr>
        <w:t xml:space="preserve"> تغيير نمره پايان نامه</w:t>
      </w:r>
      <w:r w:rsidRPr="00CB108D">
        <w:rPr>
          <w:rFonts w:ascii="Tahoma" w:hAnsi="Tahoma" w:cs="B Nazanin" w:hint="cs"/>
          <w:sz w:val="26"/>
          <w:szCs w:val="26"/>
          <w:rtl/>
        </w:rPr>
        <w:t xml:space="preserve"> و تاریخ دفاع از پایان نامه  </w:t>
      </w:r>
      <w:r w:rsidRPr="00CB108D">
        <w:rPr>
          <w:rFonts w:ascii="Tahoma" w:hAnsi="Tahoma" w:cs="B Nazanin"/>
          <w:sz w:val="26"/>
          <w:szCs w:val="26"/>
          <w:rtl/>
        </w:rPr>
        <w:t>كه توسط هيأت داوران، تعيين شده است توسط ساير مراجع دانشگاه، به هيچ عنوان مجاز نيست.</w:t>
      </w:r>
    </w:p>
    <w:p w:rsidR="00FD587E" w:rsidRPr="00CB108D" w:rsidRDefault="00FD587E" w:rsidP="00FD587E">
      <w:pPr>
        <w:widowControl w:val="0"/>
        <w:bidi/>
        <w:spacing w:line="400" w:lineRule="atLeast"/>
        <w:jc w:val="lowKashida"/>
        <w:rPr>
          <w:rFonts w:ascii="Tahoma" w:hAnsi="Tahoma" w:cs="B Nazanin"/>
          <w:sz w:val="26"/>
          <w:szCs w:val="26"/>
          <w:rtl/>
        </w:rPr>
      </w:pPr>
      <w:r w:rsidRPr="00AF16E1">
        <w:rPr>
          <w:rFonts w:ascii="Tahoma" w:hAnsi="Tahoma" w:cs="B Nazanin" w:hint="cs"/>
          <w:b/>
          <w:bCs/>
          <w:sz w:val="26"/>
          <w:szCs w:val="26"/>
          <w:rtl/>
        </w:rPr>
        <w:t>تبصره 3</w:t>
      </w:r>
      <w:r>
        <w:rPr>
          <w:rFonts w:ascii="Tahoma" w:hAnsi="Tahoma" w:cs="B Nazanin" w:hint="cs"/>
          <w:sz w:val="26"/>
          <w:szCs w:val="26"/>
          <w:rtl/>
        </w:rPr>
        <w:t xml:space="preserve"> : </w:t>
      </w:r>
      <w:r w:rsidRPr="00AF16E1">
        <w:rPr>
          <w:rFonts w:cs="B Nazanin" w:hint="cs"/>
          <w:sz w:val="26"/>
          <w:szCs w:val="26"/>
          <w:rtl/>
        </w:rPr>
        <w:t>در صورت عدم قبولی دانشجو در مرتبه اول دفاع و عدم رضایت استاد راهنما از چینش کمیته داوران، انتخاب اساتید داور با درخواست کتبی استاد راهنما توسط شورای تحصیلات تکمیلی دانشگاه انتخاب میشود.</w:t>
      </w:r>
    </w:p>
    <w:p w:rsidR="00FD587E" w:rsidRPr="00CB108D" w:rsidRDefault="00FD587E" w:rsidP="00FD587E">
      <w:pPr>
        <w:widowControl w:val="0"/>
        <w:bidi/>
        <w:spacing w:line="400" w:lineRule="atLeast"/>
        <w:jc w:val="lowKashida"/>
        <w:rPr>
          <w:rFonts w:cs="B Nazanin"/>
          <w:rtl/>
        </w:rPr>
      </w:pPr>
      <w:r w:rsidRPr="00CB108D">
        <w:rPr>
          <w:rFonts w:cs="B Nazanin" w:hint="cs"/>
          <w:b/>
          <w:bCs/>
          <w:sz w:val="28"/>
          <w:szCs w:val="28"/>
          <w:rtl/>
        </w:rPr>
        <w:t>ماده 31-</w:t>
      </w:r>
      <w:r w:rsidRPr="00CB108D">
        <w:rPr>
          <w:rFonts w:cs="B Nazanin" w:hint="cs"/>
          <w:sz w:val="28"/>
          <w:szCs w:val="28"/>
          <w:rtl/>
        </w:rPr>
        <w:t xml:space="preserve"> </w:t>
      </w:r>
      <w:r w:rsidRPr="00CB108D">
        <w:rPr>
          <w:rFonts w:cs="B Nazanin" w:hint="cs"/>
          <w:sz w:val="26"/>
          <w:szCs w:val="26"/>
          <w:rtl/>
        </w:rPr>
        <w:t>به دانشجوی کارشناسی ‌ارشد که به هر دلیل از تحصیل باز می ماند، فقط یک گواهی که نشان مي دهد دانشجو چه دروسی را در چند واحد و با چه نمره ای گذرانده است اعطا مي‌شود.</w:t>
      </w:r>
    </w:p>
    <w:p w:rsidR="00FD587E" w:rsidRPr="00CB108D" w:rsidRDefault="00FD587E" w:rsidP="00FD587E">
      <w:pPr>
        <w:widowControl w:val="0"/>
        <w:bidi/>
        <w:spacing w:line="400" w:lineRule="atLeast"/>
        <w:jc w:val="lowKashida"/>
        <w:rPr>
          <w:rFonts w:cs="B Nazanin"/>
          <w:rtl/>
        </w:rPr>
      </w:pPr>
    </w:p>
    <w:p w:rsidR="00FD587E" w:rsidRPr="00CB108D" w:rsidRDefault="00FD587E" w:rsidP="00FD587E">
      <w:pPr>
        <w:bidi/>
        <w:spacing w:line="400" w:lineRule="atLeast"/>
        <w:jc w:val="lowKashida"/>
        <w:rPr>
          <w:rFonts w:cs="B Nazanin"/>
          <w:rtl/>
        </w:rPr>
      </w:pPr>
      <w:r w:rsidRPr="00CB108D">
        <w:rPr>
          <w:rFonts w:cs="B Nazanin" w:hint="cs"/>
          <w:b/>
          <w:bCs/>
          <w:sz w:val="28"/>
          <w:szCs w:val="28"/>
          <w:rtl/>
        </w:rPr>
        <w:t>ماده 32</w:t>
      </w:r>
      <w:r w:rsidRPr="00CB108D">
        <w:rPr>
          <w:rFonts w:cs="B Nazanin" w:hint="cs"/>
          <w:sz w:val="28"/>
          <w:szCs w:val="28"/>
          <w:rtl/>
        </w:rPr>
        <w:t>-</w:t>
      </w:r>
      <w:r w:rsidRPr="00CB108D">
        <w:rPr>
          <w:rFonts w:cs="B Nazanin" w:hint="cs"/>
          <w:rtl/>
        </w:rPr>
        <w:t xml:space="preserve"> </w:t>
      </w:r>
      <w:r w:rsidRPr="00CB108D">
        <w:rPr>
          <w:rFonts w:cs="B Nazanin" w:hint="cs"/>
          <w:sz w:val="26"/>
          <w:szCs w:val="26"/>
          <w:rtl/>
        </w:rPr>
        <w:t xml:space="preserve">دانشجو با گذراندن واحد هاي درسي و کسب درجه (( قبول)) از پایان نامه خود، دانش آموخته دوره کارشناسی ارشد شناخته مي شود. </w:t>
      </w:r>
    </w:p>
    <w:p w:rsidR="00FD587E" w:rsidRPr="00CB108D" w:rsidRDefault="00FD587E" w:rsidP="00FD587E">
      <w:pPr>
        <w:bidi/>
        <w:spacing w:line="400" w:lineRule="atLeast"/>
        <w:jc w:val="lowKashida"/>
        <w:rPr>
          <w:rFonts w:cs="B Nazanin"/>
          <w:rtl/>
        </w:rPr>
      </w:pPr>
    </w:p>
    <w:p w:rsidR="00FD587E" w:rsidRPr="00CB108D" w:rsidRDefault="00FD587E" w:rsidP="00845B4E">
      <w:pPr>
        <w:bidi/>
        <w:spacing w:line="400" w:lineRule="atLeast"/>
        <w:jc w:val="lowKashida"/>
        <w:rPr>
          <w:rFonts w:cs="B Nazanin"/>
          <w:sz w:val="26"/>
          <w:szCs w:val="26"/>
          <w:rtl/>
          <w:lang w:bidi="fa-IR"/>
        </w:rPr>
      </w:pPr>
      <w:r w:rsidRPr="00CB108D">
        <w:rPr>
          <w:rFonts w:cs="B Nazanin" w:hint="cs"/>
          <w:b/>
          <w:bCs/>
          <w:sz w:val="28"/>
          <w:szCs w:val="28"/>
          <w:rtl/>
        </w:rPr>
        <w:lastRenderedPageBreak/>
        <w:t>ماده 33-</w:t>
      </w:r>
      <w:r w:rsidRPr="00CB108D">
        <w:rPr>
          <w:rFonts w:cs="B Nazanin" w:hint="cs"/>
          <w:sz w:val="26"/>
          <w:szCs w:val="26"/>
          <w:rtl/>
        </w:rPr>
        <w:t xml:space="preserve"> دانشجو موظف است حداکثر ظرف مدت سه ماه پس از تاریخ دفاع با تایید استاد (اساتيد) راهنما و داوران پايان نامه اصلاح شده را به مدیر گروه آموزشی تحویل دهد. هیات داوران میبایست چگونگی دفاع مدير گروه پايان نامه را پس از گذشت سه ماه یا عدم تائید استاد راهنما نحوه ارائه نمره نهایی،پذیرش یا عدم پذیرش پایان نامه را تعیین کند و سپس از نظر درج مندرجات بر اساس راهنماي نگارش</w:t>
      </w:r>
      <w:r w:rsidRPr="00CB108D">
        <w:rPr>
          <w:rFonts w:cs="B Nazanin" w:hint="cs"/>
          <w:b/>
          <w:bCs/>
          <w:sz w:val="26"/>
          <w:szCs w:val="26"/>
          <w:rtl/>
        </w:rPr>
        <w:t xml:space="preserve"> </w:t>
      </w:r>
      <w:r w:rsidRPr="00CB108D">
        <w:rPr>
          <w:rFonts w:cs="B Nazanin" w:hint="cs"/>
          <w:sz w:val="26"/>
          <w:szCs w:val="26"/>
          <w:rtl/>
        </w:rPr>
        <w:t>پايان نامه در دانشگاه اراك، پایان نامه مورد بررسي قرار داده و در صورت بي نقص بودن، نسخه اصلي پايان نامه را براي تكثير آماده شود. سپس دانشجو موظف است</w:t>
      </w:r>
      <w:r w:rsidRPr="00CB108D">
        <w:rPr>
          <w:sz w:val="26"/>
          <w:szCs w:val="26"/>
          <w:rtl/>
          <w:lang w:bidi="fa-IR"/>
        </w:rPr>
        <w:t> </w:t>
      </w:r>
      <w:r w:rsidRPr="00CB108D">
        <w:rPr>
          <w:rFonts w:cs="B Nazanin"/>
          <w:sz w:val="26"/>
          <w:szCs w:val="26"/>
          <w:rtl/>
          <w:lang w:bidi="fa-IR"/>
        </w:rPr>
        <w:t xml:space="preserve">اطلاعات نماية </w:t>
      </w:r>
      <w:r w:rsidRPr="00CB108D">
        <w:rPr>
          <w:rFonts w:cs="B Nazanin" w:hint="cs"/>
          <w:sz w:val="26"/>
          <w:szCs w:val="26"/>
          <w:rtl/>
        </w:rPr>
        <w:t>پايان نامه</w:t>
      </w:r>
      <w:r w:rsidRPr="00CB108D">
        <w:rPr>
          <w:rFonts w:cs="B Nazanin"/>
          <w:sz w:val="26"/>
          <w:szCs w:val="26"/>
          <w:rtl/>
          <w:lang w:bidi="fa-IR"/>
        </w:rPr>
        <w:t xml:space="preserve"> را به دو زبان فارسي و انگليسي آماده</w:t>
      </w:r>
      <w:r w:rsidRPr="00CB108D">
        <w:rPr>
          <w:rFonts w:cs="B Nazanin" w:hint="cs"/>
          <w:sz w:val="26"/>
          <w:szCs w:val="26"/>
          <w:rtl/>
          <w:lang w:bidi="fa-IR"/>
        </w:rPr>
        <w:t xml:space="preserve"> نموده و</w:t>
      </w:r>
      <w:r w:rsidRPr="00CB108D">
        <w:rPr>
          <w:rFonts w:cs="B Nazanin"/>
          <w:sz w:val="26"/>
          <w:szCs w:val="26"/>
          <w:rtl/>
          <w:lang w:bidi="fa-IR"/>
        </w:rPr>
        <w:t xml:space="preserve"> در</w:t>
      </w:r>
      <w:r w:rsidRPr="00CB108D">
        <w:rPr>
          <w:rFonts w:cs="B Nazanin" w:hint="cs"/>
          <w:sz w:val="26"/>
          <w:szCs w:val="26"/>
          <w:rtl/>
          <w:lang w:bidi="fa-IR"/>
        </w:rPr>
        <w:t xml:space="preserve"> پایگاه ثبت اطلاعات پایان نامه ها تحصیلات تکمیلی کشور با </w:t>
      </w:r>
      <w:r w:rsidRPr="00CB108D">
        <w:rPr>
          <w:rFonts w:cs="B Nazanin"/>
          <w:sz w:val="26"/>
          <w:szCs w:val="26"/>
          <w:rtl/>
          <w:lang w:bidi="fa-IR"/>
        </w:rPr>
        <w:t xml:space="preserve"> نشاني </w:t>
      </w:r>
      <w:hyperlink r:id="rId11" w:history="1">
        <w:r w:rsidRPr="00CB108D">
          <w:rPr>
            <w:rStyle w:val="Hyperlink"/>
            <w:rFonts w:cs="B Nazanin"/>
            <w:lang w:bidi="fa-IR"/>
          </w:rPr>
          <w:t>http://thesis.irandoc.ac.ir</w:t>
        </w:r>
      </w:hyperlink>
      <w:r w:rsidRPr="00CB108D">
        <w:rPr>
          <w:rFonts w:cs="B Nazanin"/>
          <w:sz w:val="26"/>
          <w:szCs w:val="26"/>
          <w:rtl/>
          <w:lang w:bidi="fa-IR"/>
        </w:rPr>
        <w:t xml:space="preserve"> </w:t>
      </w:r>
      <w:r w:rsidRPr="00CB108D">
        <w:rPr>
          <w:rFonts w:cs="B Nazanin" w:hint="cs"/>
          <w:sz w:val="26"/>
          <w:szCs w:val="26"/>
          <w:rtl/>
          <w:lang w:bidi="fa-IR"/>
        </w:rPr>
        <w:t xml:space="preserve"> و سایت پایان نامه دانشگاه اراک </w:t>
      </w:r>
      <w:hyperlink r:id="rId12" w:history="1">
        <w:r w:rsidRPr="00CB108D">
          <w:rPr>
            <w:rStyle w:val="Hyperlink"/>
            <w:rFonts w:cs="B Nazanin"/>
            <w:lang w:bidi="fa-IR"/>
          </w:rPr>
          <w:t>http://thesis.araku.ac.ir</w:t>
        </w:r>
      </w:hyperlink>
      <w:r w:rsidRPr="00CB108D">
        <w:rPr>
          <w:rFonts w:cs="B Nazanin"/>
          <w:sz w:val="26"/>
          <w:szCs w:val="26"/>
          <w:rtl/>
          <w:lang w:bidi="fa-IR"/>
        </w:rPr>
        <w:t xml:space="preserve"> و</w:t>
      </w:r>
      <w:r w:rsidRPr="00CB108D">
        <w:rPr>
          <w:rFonts w:cs="B Nazanin" w:hint="cs"/>
          <w:sz w:val="26"/>
          <w:szCs w:val="26"/>
          <w:rtl/>
          <w:lang w:bidi="fa-IR"/>
        </w:rPr>
        <w:t xml:space="preserve">ارد </w:t>
      </w:r>
      <w:r w:rsidRPr="00CB108D">
        <w:rPr>
          <w:rFonts w:cs="B Nazanin"/>
          <w:sz w:val="26"/>
          <w:szCs w:val="26"/>
          <w:rtl/>
          <w:lang w:bidi="fa-IR"/>
        </w:rPr>
        <w:t>نمايد</w:t>
      </w:r>
      <w:r w:rsidRPr="00CB108D">
        <w:rPr>
          <w:rFonts w:cs="B Nazanin" w:hint="cs"/>
          <w:sz w:val="26"/>
          <w:szCs w:val="26"/>
          <w:rtl/>
          <w:lang w:bidi="fa-IR"/>
        </w:rPr>
        <w:t xml:space="preserve">. پس از دریافت </w:t>
      </w:r>
      <w:r w:rsidRPr="00CB108D">
        <w:rPr>
          <w:rFonts w:cs="B Nazanin"/>
          <w:sz w:val="26"/>
          <w:szCs w:val="26"/>
          <w:rtl/>
          <w:lang w:bidi="fa-IR"/>
        </w:rPr>
        <w:t>شماره رهگيري از طريق سيستم</w:t>
      </w:r>
      <w:r w:rsidRPr="00CB108D">
        <w:rPr>
          <w:rFonts w:cs="B Nazanin" w:hint="cs"/>
          <w:sz w:val="26"/>
          <w:szCs w:val="26"/>
          <w:rtl/>
          <w:lang w:bidi="fa-IR"/>
        </w:rPr>
        <w:t xml:space="preserve"> و تایید فرم دریافت اطلاعات </w:t>
      </w:r>
      <w:r w:rsidRPr="00CB108D">
        <w:rPr>
          <w:rFonts w:cs="B Nazanin" w:hint="cs"/>
          <w:sz w:val="26"/>
          <w:szCs w:val="26"/>
          <w:rtl/>
        </w:rPr>
        <w:t>پايان نامه</w:t>
      </w:r>
      <w:r w:rsidRPr="00CB108D">
        <w:rPr>
          <w:rFonts w:cs="B Nazanin" w:hint="cs"/>
          <w:sz w:val="26"/>
          <w:szCs w:val="26"/>
          <w:rtl/>
          <w:lang w:bidi="fa-IR"/>
        </w:rPr>
        <w:t xml:space="preserve"> در سایت، توسط کارشناس پایان نامه دانشگاه ، دانشجو موظف است پس از تایید نهایی مندرجات روی جلد توسط کارشناس تحصیلات تکمیلی دانشگاه، </w:t>
      </w:r>
      <w:r w:rsidRPr="00CB108D">
        <w:rPr>
          <w:rFonts w:cs="B Nazanin" w:hint="cs"/>
          <w:sz w:val="26"/>
          <w:szCs w:val="26"/>
          <w:rtl/>
        </w:rPr>
        <w:t xml:space="preserve">6 نسخه از پايان نامه را طبق مندرجات راهنماي نگارش پايان نامه دانشگاه اراک، </w:t>
      </w:r>
      <w:r w:rsidRPr="00CB108D">
        <w:rPr>
          <w:rFonts w:cs="B Nazanin" w:hint="cs"/>
          <w:sz w:val="26"/>
          <w:szCs w:val="26"/>
          <w:rtl/>
          <w:lang w:bidi="fa-IR"/>
        </w:rPr>
        <w:t xml:space="preserve">به صورت </w:t>
      </w:r>
      <w:r w:rsidRPr="00CB108D">
        <w:rPr>
          <w:rFonts w:cs="B Nazanin"/>
          <w:sz w:val="26"/>
          <w:szCs w:val="26"/>
          <w:lang w:bidi="fa-IR"/>
        </w:rPr>
        <w:t>CD</w:t>
      </w:r>
      <w:r w:rsidRPr="00CB108D">
        <w:rPr>
          <w:rFonts w:cs="B Nazanin" w:hint="cs"/>
          <w:sz w:val="26"/>
          <w:szCs w:val="26"/>
          <w:rtl/>
          <w:lang w:bidi="fa-IR"/>
        </w:rPr>
        <w:t xml:space="preserve"> تهیه کند.</w:t>
      </w:r>
    </w:p>
    <w:p w:rsidR="00FD587E" w:rsidRPr="00CB108D" w:rsidRDefault="00FD587E" w:rsidP="00925C05">
      <w:pPr>
        <w:jc w:val="right"/>
        <w:rPr>
          <w:rFonts w:cs="B Nazanin"/>
          <w:sz w:val="26"/>
          <w:szCs w:val="26"/>
          <w:rtl/>
        </w:rPr>
      </w:pPr>
      <w:r w:rsidRPr="00CB108D">
        <w:rPr>
          <w:rFonts w:cs="B Nazanin" w:hint="cs"/>
          <w:sz w:val="26"/>
          <w:szCs w:val="26"/>
          <w:rtl/>
          <w:lang w:bidi="fa-IR"/>
        </w:rPr>
        <w:t xml:space="preserve">همچنین تحصیلات تکمیلی دانشکده باید </w:t>
      </w:r>
      <w:r w:rsidRPr="00CB108D">
        <w:rPr>
          <w:rFonts w:cs="B Nazanin" w:hint="cs"/>
          <w:sz w:val="26"/>
          <w:szCs w:val="26"/>
          <w:rtl/>
        </w:rPr>
        <w:t xml:space="preserve">تمام متن پایان‌نامه‌های کارشناسی ارشد و </w:t>
      </w:r>
      <w:r w:rsidR="00925C05">
        <w:rPr>
          <w:rFonts w:cs="B Nazanin" w:hint="cs"/>
          <w:sz w:val="26"/>
          <w:szCs w:val="26"/>
          <w:rtl/>
        </w:rPr>
        <w:t xml:space="preserve"> پایان </w:t>
      </w:r>
      <w:r w:rsidRPr="00CB108D">
        <w:rPr>
          <w:rFonts w:cs="B Nazanin" w:hint="cs"/>
          <w:sz w:val="26"/>
          <w:szCs w:val="26"/>
          <w:rtl/>
        </w:rPr>
        <w:t xml:space="preserve">های دکتری دانش آموختگان دست کم سه سال پیش خود </w:t>
      </w:r>
      <w:r w:rsidR="00845B4E">
        <w:rPr>
          <w:rFonts w:cs="B Nazanin" w:hint="cs"/>
          <w:sz w:val="26"/>
          <w:szCs w:val="26"/>
          <w:rtl/>
        </w:rPr>
        <w:t>را در سامانه ملی ثبت پایان‌نامه</w:t>
      </w:r>
      <w:r w:rsidRPr="00CB108D">
        <w:rPr>
          <w:rFonts w:cs="B Nazanin" w:hint="cs"/>
          <w:sz w:val="26"/>
          <w:szCs w:val="26"/>
          <w:rtl/>
        </w:rPr>
        <w:t xml:space="preserve"> و پیشنهاده به نشانی </w:t>
      </w:r>
      <w:hyperlink r:id="rId13" w:history="1">
        <w:r w:rsidRPr="00CB108D">
          <w:rPr>
            <w:rStyle w:val="Hyperlink"/>
            <w:rFonts w:cs="B Nazanin"/>
            <w:sz w:val="26"/>
            <w:szCs w:val="26"/>
          </w:rPr>
          <w:t>SABT.IRANDOC.AC.IR</w:t>
        </w:r>
      </w:hyperlink>
      <w:r w:rsidRPr="00CB108D">
        <w:rPr>
          <w:rFonts w:cs="B Nazanin"/>
          <w:sz w:val="26"/>
          <w:szCs w:val="26"/>
        </w:rPr>
        <w:t xml:space="preserve"> </w:t>
      </w:r>
      <w:r w:rsidRPr="00CB108D">
        <w:rPr>
          <w:rFonts w:cs="B Nazanin" w:hint="cs"/>
          <w:sz w:val="26"/>
          <w:szCs w:val="26"/>
          <w:rtl/>
        </w:rPr>
        <w:t>ثبت و تأیید و تمام متن آنها را درقالب وبه شیوه‌ای که در ایرانداک تعیین شده، بارگذاری کنند.</w:t>
      </w:r>
    </w:p>
    <w:p w:rsidR="00FD587E" w:rsidRPr="00CB108D" w:rsidRDefault="00FD587E" w:rsidP="00FD587E">
      <w:pPr>
        <w:bidi/>
        <w:spacing w:before="100" w:beforeAutospacing="1" w:after="100" w:afterAutospacing="1" w:line="400" w:lineRule="atLeast"/>
        <w:jc w:val="lowKashida"/>
        <w:rPr>
          <w:rFonts w:cs="B Nazanin"/>
          <w:sz w:val="26"/>
          <w:szCs w:val="26"/>
          <w:rtl/>
        </w:rPr>
      </w:pPr>
      <w:r w:rsidRPr="00CB108D">
        <w:rPr>
          <w:rFonts w:cs="B Nazanin" w:hint="cs"/>
          <w:sz w:val="26"/>
          <w:szCs w:val="26"/>
          <w:rtl/>
        </w:rPr>
        <w:t xml:space="preserve"> </w:t>
      </w:r>
      <w:r w:rsidRPr="00CB108D">
        <w:rPr>
          <w:rFonts w:cs="B Nazanin" w:hint="cs"/>
          <w:b/>
          <w:bCs/>
          <w:rtl/>
        </w:rPr>
        <w:t>تبصره 1:</w:t>
      </w:r>
      <w:r w:rsidRPr="00CB108D">
        <w:rPr>
          <w:rFonts w:cs="B Nazanin" w:hint="cs"/>
          <w:sz w:val="26"/>
          <w:szCs w:val="26"/>
          <w:rtl/>
        </w:rPr>
        <w:t xml:space="preserve"> ثبت پایان نامه در مرکز اسناد و آمار جهت ادامه مراحل فراغت از تحصیل الزامی است.  </w:t>
      </w:r>
    </w:p>
    <w:p w:rsidR="00FD587E" w:rsidRPr="00CB108D" w:rsidRDefault="00FD587E" w:rsidP="00FD587E">
      <w:pPr>
        <w:bidi/>
        <w:spacing w:line="400" w:lineRule="atLeast"/>
        <w:jc w:val="lowKashida"/>
        <w:rPr>
          <w:rFonts w:cs="B Nazanin"/>
          <w:sz w:val="26"/>
          <w:szCs w:val="26"/>
          <w:rtl/>
        </w:rPr>
      </w:pPr>
      <w:r w:rsidRPr="00CB108D">
        <w:rPr>
          <w:rFonts w:cs="B Nazanin" w:hint="cs"/>
          <w:b/>
          <w:bCs/>
          <w:rtl/>
        </w:rPr>
        <w:t>تبصره 2:</w:t>
      </w:r>
      <w:r w:rsidRPr="00CB108D">
        <w:rPr>
          <w:rFonts w:cs="B Nazanin" w:hint="cs"/>
          <w:rtl/>
        </w:rPr>
        <w:t xml:space="preserve"> </w:t>
      </w:r>
      <w:r w:rsidRPr="00CB108D">
        <w:rPr>
          <w:rFonts w:cs="B Nazanin" w:hint="cs"/>
          <w:sz w:val="26"/>
          <w:szCs w:val="26"/>
          <w:rtl/>
        </w:rPr>
        <w:t>جهت صرفه جویی در هزینه، نیاز به صحافی پایان نامه نمی باشد.</w:t>
      </w:r>
    </w:p>
    <w:p w:rsidR="00FD587E" w:rsidRPr="00CB108D" w:rsidRDefault="00FD587E" w:rsidP="00FD587E">
      <w:pPr>
        <w:bidi/>
        <w:spacing w:line="400" w:lineRule="atLeast"/>
        <w:jc w:val="lowKashida"/>
        <w:rPr>
          <w:rFonts w:cs="B Nazanin"/>
          <w:sz w:val="26"/>
          <w:szCs w:val="26"/>
          <w:rtl/>
        </w:rPr>
      </w:pPr>
    </w:p>
    <w:p w:rsidR="00FD587E" w:rsidRPr="00CB108D" w:rsidRDefault="00FD587E" w:rsidP="00FD587E">
      <w:pPr>
        <w:bidi/>
        <w:spacing w:line="400" w:lineRule="atLeast"/>
        <w:jc w:val="lowKashida"/>
        <w:rPr>
          <w:rFonts w:cs="B Nazanin"/>
          <w:rtl/>
        </w:rPr>
      </w:pPr>
      <w:r w:rsidRPr="00CB108D">
        <w:rPr>
          <w:rFonts w:cs="B Nazanin" w:hint="cs"/>
          <w:b/>
          <w:bCs/>
          <w:rtl/>
        </w:rPr>
        <w:t>تبصره3</w:t>
      </w:r>
      <w:r w:rsidRPr="00CB108D">
        <w:rPr>
          <w:rFonts w:cs="B Nazanin" w:hint="cs"/>
          <w:rtl/>
        </w:rPr>
        <w:t xml:space="preserve">: </w:t>
      </w:r>
      <w:r w:rsidRPr="00CB108D">
        <w:rPr>
          <w:rFonts w:cs="B Nazanin" w:hint="cs"/>
          <w:sz w:val="26"/>
          <w:szCs w:val="26"/>
          <w:rtl/>
        </w:rPr>
        <w:t xml:space="preserve">نحوه توزيع </w:t>
      </w:r>
      <w:r w:rsidRPr="00CB108D">
        <w:rPr>
          <w:rFonts w:cs="B Nazanin"/>
          <w:sz w:val="26"/>
          <w:szCs w:val="26"/>
        </w:rPr>
        <w:t>CD</w:t>
      </w:r>
      <w:r w:rsidRPr="00CB108D">
        <w:rPr>
          <w:rFonts w:cs="B Nazanin" w:hint="cs"/>
          <w:sz w:val="26"/>
          <w:szCs w:val="26"/>
          <w:rtl/>
        </w:rPr>
        <w:t xml:space="preserve"> پايان نامه ها به شرح زير است:</w:t>
      </w:r>
    </w:p>
    <w:p w:rsidR="00FD587E" w:rsidRPr="00CB108D" w:rsidRDefault="00FD587E" w:rsidP="00FD587E">
      <w:pPr>
        <w:bidi/>
        <w:spacing w:line="400" w:lineRule="atLeast"/>
        <w:jc w:val="lowKashida"/>
        <w:rPr>
          <w:rFonts w:cs="B Nazanin"/>
        </w:rPr>
      </w:pPr>
    </w:p>
    <w:tbl>
      <w:tblPr>
        <w:bidiVisual/>
        <w:tblW w:w="9720" w:type="dxa"/>
        <w:tblInd w:w="-460" w:type="dxa"/>
        <w:tblLayout w:type="fixed"/>
        <w:tblLook w:val="0000" w:firstRow="0" w:lastRow="0" w:firstColumn="0" w:lastColumn="0" w:noHBand="0" w:noVBand="0"/>
      </w:tblPr>
      <w:tblGrid>
        <w:gridCol w:w="3360"/>
        <w:gridCol w:w="2160"/>
        <w:gridCol w:w="2040"/>
        <w:gridCol w:w="2160"/>
      </w:tblGrid>
      <w:tr w:rsidR="00FD587E" w:rsidRPr="00CB108D" w:rsidTr="00D74455">
        <w:tc>
          <w:tcPr>
            <w:tcW w:w="3360" w:type="dxa"/>
            <w:shd w:val="clear" w:color="auto" w:fill="auto"/>
          </w:tcPr>
          <w:p w:rsidR="00FD587E" w:rsidRPr="00CB108D" w:rsidRDefault="00FD587E" w:rsidP="00D74455">
            <w:pPr>
              <w:bidi/>
              <w:spacing w:line="400" w:lineRule="atLeast"/>
              <w:jc w:val="lowKashida"/>
              <w:rPr>
                <w:rFonts w:cs="B Nazanin"/>
                <w:sz w:val="22"/>
                <w:szCs w:val="22"/>
                <w:rtl/>
                <w:lang w:bidi="fa-IR"/>
              </w:rPr>
            </w:pPr>
            <w:r w:rsidRPr="00CB108D">
              <w:rPr>
                <w:rFonts w:cs="B Nazanin" w:hint="cs"/>
                <w:sz w:val="22"/>
                <w:szCs w:val="22"/>
                <w:rtl/>
              </w:rPr>
              <w:t>1-استاد راهنما</w:t>
            </w:r>
            <w:r w:rsidRPr="00CB108D">
              <w:rPr>
                <w:rFonts w:cs="B Nazanin" w:hint="cs"/>
                <w:sz w:val="22"/>
                <w:szCs w:val="22"/>
                <w:rtl/>
                <w:lang w:bidi="fa-IR"/>
              </w:rPr>
              <w:t xml:space="preserve"> </w:t>
            </w:r>
          </w:p>
          <w:p w:rsidR="00FD587E" w:rsidRPr="00CB108D" w:rsidRDefault="00FD587E" w:rsidP="00D74455">
            <w:pPr>
              <w:bidi/>
              <w:spacing w:line="400" w:lineRule="atLeast"/>
              <w:jc w:val="lowKashida"/>
              <w:rPr>
                <w:rFonts w:cs="B Nazanin"/>
                <w:sz w:val="22"/>
                <w:szCs w:val="22"/>
                <w:rtl/>
                <w:lang w:bidi="fa-IR"/>
              </w:rPr>
            </w:pPr>
          </w:p>
        </w:tc>
        <w:tc>
          <w:tcPr>
            <w:tcW w:w="2160" w:type="dxa"/>
            <w:shd w:val="clear" w:color="auto" w:fill="auto"/>
          </w:tcPr>
          <w:p w:rsidR="00FD587E" w:rsidRPr="00CB108D" w:rsidRDefault="00FD587E" w:rsidP="00D74455">
            <w:pPr>
              <w:bidi/>
              <w:spacing w:line="400" w:lineRule="atLeast"/>
              <w:jc w:val="lowKashida"/>
              <w:rPr>
                <w:rFonts w:cs="B Nazanin"/>
                <w:sz w:val="22"/>
                <w:szCs w:val="22"/>
                <w:rtl/>
              </w:rPr>
            </w:pPr>
            <w:r w:rsidRPr="00CB108D">
              <w:rPr>
                <w:rFonts w:cs="B Nazanin" w:hint="cs"/>
                <w:sz w:val="22"/>
                <w:szCs w:val="22"/>
                <w:rtl/>
              </w:rPr>
              <w:t>2-كتابخانه مركزي</w:t>
            </w:r>
          </w:p>
          <w:p w:rsidR="00FD587E" w:rsidRPr="00CB108D" w:rsidRDefault="00FD587E" w:rsidP="00D74455">
            <w:pPr>
              <w:bidi/>
              <w:spacing w:line="400" w:lineRule="atLeast"/>
              <w:jc w:val="lowKashida"/>
              <w:rPr>
                <w:rFonts w:cs="B Nazanin"/>
                <w:sz w:val="22"/>
                <w:szCs w:val="22"/>
              </w:rPr>
            </w:pPr>
          </w:p>
        </w:tc>
        <w:tc>
          <w:tcPr>
            <w:tcW w:w="2040" w:type="dxa"/>
            <w:shd w:val="clear" w:color="auto" w:fill="auto"/>
          </w:tcPr>
          <w:p w:rsidR="00FD587E" w:rsidRPr="00CB108D" w:rsidRDefault="00FD587E" w:rsidP="00D74455">
            <w:pPr>
              <w:bidi/>
              <w:spacing w:line="400" w:lineRule="atLeast"/>
              <w:jc w:val="lowKashida"/>
              <w:rPr>
                <w:rFonts w:cs="B Nazanin"/>
                <w:sz w:val="22"/>
                <w:szCs w:val="22"/>
                <w:rtl/>
              </w:rPr>
            </w:pPr>
            <w:r w:rsidRPr="00CB108D">
              <w:rPr>
                <w:rFonts w:cs="B Nazanin" w:hint="cs"/>
                <w:sz w:val="22"/>
                <w:szCs w:val="22"/>
                <w:rtl/>
              </w:rPr>
              <w:t>3- كتابخانه گروه</w:t>
            </w:r>
          </w:p>
          <w:p w:rsidR="00FD587E" w:rsidRPr="00CB108D" w:rsidRDefault="00FD587E" w:rsidP="00D74455">
            <w:pPr>
              <w:bidi/>
              <w:spacing w:line="400" w:lineRule="atLeast"/>
              <w:jc w:val="lowKashida"/>
              <w:rPr>
                <w:rFonts w:cs="B Nazanin"/>
                <w:sz w:val="22"/>
                <w:szCs w:val="22"/>
              </w:rPr>
            </w:pPr>
          </w:p>
        </w:tc>
        <w:tc>
          <w:tcPr>
            <w:tcW w:w="2160" w:type="dxa"/>
            <w:shd w:val="clear" w:color="auto" w:fill="auto"/>
          </w:tcPr>
          <w:p w:rsidR="00FD587E" w:rsidRPr="00CB108D" w:rsidRDefault="00FD587E" w:rsidP="00D74455">
            <w:pPr>
              <w:bidi/>
              <w:spacing w:line="400" w:lineRule="atLeast"/>
              <w:jc w:val="lowKashida"/>
              <w:rPr>
                <w:rFonts w:cs="B Nazanin"/>
                <w:sz w:val="22"/>
                <w:szCs w:val="22"/>
                <w:rtl/>
              </w:rPr>
            </w:pPr>
            <w:r w:rsidRPr="00CB108D">
              <w:rPr>
                <w:rFonts w:cs="B Nazanin" w:hint="cs"/>
                <w:sz w:val="22"/>
                <w:szCs w:val="22"/>
                <w:rtl/>
              </w:rPr>
              <w:t>4- استاد مشاور</w:t>
            </w:r>
          </w:p>
          <w:p w:rsidR="00FD587E" w:rsidRPr="00CB108D" w:rsidRDefault="00FD587E" w:rsidP="00D74455">
            <w:pPr>
              <w:bidi/>
              <w:spacing w:line="400" w:lineRule="atLeast"/>
              <w:jc w:val="lowKashida"/>
              <w:rPr>
                <w:rFonts w:cs="B Nazanin"/>
                <w:sz w:val="22"/>
                <w:szCs w:val="22"/>
                <w:lang w:bidi="fa-IR"/>
              </w:rPr>
            </w:pPr>
          </w:p>
        </w:tc>
      </w:tr>
      <w:tr w:rsidR="00FD587E" w:rsidRPr="00CB108D" w:rsidTr="00D74455">
        <w:tc>
          <w:tcPr>
            <w:tcW w:w="3360" w:type="dxa"/>
            <w:shd w:val="clear" w:color="auto" w:fill="auto"/>
          </w:tcPr>
          <w:p w:rsidR="00FD587E" w:rsidRPr="00CB108D" w:rsidRDefault="00FD587E" w:rsidP="00D74455">
            <w:pPr>
              <w:bidi/>
              <w:spacing w:line="400" w:lineRule="atLeast"/>
              <w:jc w:val="lowKashida"/>
              <w:rPr>
                <w:rFonts w:cs="B Nazanin"/>
                <w:sz w:val="22"/>
                <w:szCs w:val="22"/>
                <w:rtl/>
                <w:lang w:bidi="fa-IR"/>
              </w:rPr>
            </w:pPr>
            <w:r w:rsidRPr="00CB108D">
              <w:rPr>
                <w:rFonts w:cs="B Nazanin" w:hint="cs"/>
                <w:sz w:val="22"/>
                <w:szCs w:val="22"/>
                <w:rtl/>
              </w:rPr>
              <w:t xml:space="preserve">5-مديريت تحصيلات تكميلي </w:t>
            </w:r>
            <w:r w:rsidRPr="00CB108D">
              <w:rPr>
                <w:rFonts w:cs="B Nazanin" w:hint="cs"/>
                <w:sz w:val="22"/>
                <w:szCs w:val="22"/>
                <w:rtl/>
                <w:lang w:bidi="fa-IR"/>
              </w:rPr>
              <w:t xml:space="preserve"> </w:t>
            </w:r>
          </w:p>
          <w:p w:rsidR="00FD587E" w:rsidRPr="00CB108D" w:rsidRDefault="00FD587E" w:rsidP="00D74455">
            <w:pPr>
              <w:bidi/>
              <w:spacing w:line="400" w:lineRule="atLeast"/>
              <w:jc w:val="lowKashida"/>
              <w:rPr>
                <w:rFonts w:cs="B Nazanin"/>
                <w:sz w:val="22"/>
                <w:szCs w:val="22"/>
              </w:rPr>
            </w:pPr>
          </w:p>
        </w:tc>
        <w:tc>
          <w:tcPr>
            <w:tcW w:w="2160" w:type="dxa"/>
            <w:shd w:val="clear" w:color="auto" w:fill="auto"/>
          </w:tcPr>
          <w:p w:rsidR="00FD587E" w:rsidRPr="00CB108D" w:rsidRDefault="00FD587E" w:rsidP="00D74455">
            <w:pPr>
              <w:bidi/>
              <w:spacing w:line="400" w:lineRule="atLeast"/>
              <w:jc w:val="lowKashida"/>
              <w:rPr>
                <w:rFonts w:cs="B Nazanin"/>
                <w:sz w:val="22"/>
                <w:szCs w:val="22"/>
                <w:rtl/>
              </w:rPr>
            </w:pPr>
            <w:r w:rsidRPr="00CB108D">
              <w:rPr>
                <w:rFonts w:cs="B Nazanin" w:hint="cs"/>
                <w:sz w:val="22"/>
                <w:szCs w:val="22"/>
                <w:rtl/>
              </w:rPr>
              <w:t>6-دانشجو</w:t>
            </w:r>
          </w:p>
          <w:p w:rsidR="00FD587E" w:rsidRPr="00CB108D" w:rsidRDefault="00FD587E" w:rsidP="00D74455">
            <w:pPr>
              <w:bidi/>
              <w:spacing w:line="400" w:lineRule="atLeast"/>
              <w:jc w:val="lowKashida"/>
              <w:rPr>
                <w:rFonts w:cs="B Nazanin"/>
                <w:sz w:val="22"/>
                <w:szCs w:val="22"/>
              </w:rPr>
            </w:pPr>
          </w:p>
        </w:tc>
        <w:tc>
          <w:tcPr>
            <w:tcW w:w="2040" w:type="dxa"/>
            <w:shd w:val="clear" w:color="auto" w:fill="auto"/>
          </w:tcPr>
          <w:p w:rsidR="00FD587E" w:rsidRPr="00CB108D" w:rsidRDefault="00FD587E" w:rsidP="00D74455">
            <w:pPr>
              <w:bidi/>
              <w:spacing w:line="400" w:lineRule="atLeast"/>
              <w:jc w:val="lowKashida"/>
              <w:rPr>
                <w:rFonts w:cs="B Nazanin"/>
                <w:sz w:val="22"/>
                <w:szCs w:val="22"/>
                <w:rtl/>
                <w:lang w:bidi="fa-IR"/>
              </w:rPr>
            </w:pPr>
          </w:p>
          <w:p w:rsidR="00FD587E" w:rsidRPr="00CB108D" w:rsidRDefault="00FD587E" w:rsidP="00D74455">
            <w:pPr>
              <w:bidi/>
              <w:spacing w:line="400" w:lineRule="atLeast"/>
              <w:jc w:val="lowKashida"/>
              <w:rPr>
                <w:rFonts w:cs="B Nazanin"/>
                <w:sz w:val="22"/>
                <w:szCs w:val="22"/>
              </w:rPr>
            </w:pPr>
          </w:p>
        </w:tc>
        <w:tc>
          <w:tcPr>
            <w:tcW w:w="2160" w:type="dxa"/>
            <w:shd w:val="clear" w:color="auto" w:fill="auto"/>
          </w:tcPr>
          <w:p w:rsidR="00FD587E" w:rsidRPr="00CB108D" w:rsidRDefault="00FD587E" w:rsidP="00D74455">
            <w:pPr>
              <w:bidi/>
              <w:spacing w:line="400" w:lineRule="atLeast"/>
              <w:jc w:val="lowKashida"/>
              <w:rPr>
                <w:rFonts w:cs="B Nazanin"/>
                <w:sz w:val="22"/>
                <w:szCs w:val="22"/>
              </w:rPr>
            </w:pPr>
          </w:p>
        </w:tc>
      </w:tr>
    </w:tbl>
    <w:p w:rsidR="00FD587E" w:rsidRPr="00CB108D" w:rsidRDefault="00FD587E" w:rsidP="00FD587E">
      <w:pPr>
        <w:widowControl w:val="0"/>
        <w:bidi/>
        <w:spacing w:line="400" w:lineRule="atLeast"/>
        <w:jc w:val="lowKashida"/>
        <w:rPr>
          <w:rFonts w:cs="B Nazanin"/>
          <w:b/>
          <w:bCs/>
          <w:sz w:val="28"/>
          <w:szCs w:val="28"/>
          <w:rtl/>
        </w:rPr>
      </w:pPr>
    </w:p>
    <w:p w:rsidR="00FD587E" w:rsidRPr="00CB108D" w:rsidRDefault="00FD587E" w:rsidP="00FD587E">
      <w:pPr>
        <w:widowControl w:val="0"/>
        <w:bidi/>
        <w:spacing w:line="400" w:lineRule="atLeast"/>
        <w:jc w:val="lowKashida"/>
        <w:rPr>
          <w:rFonts w:cs="B Nazanin"/>
          <w:sz w:val="26"/>
          <w:szCs w:val="26"/>
          <w:rtl/>
        </w:rPr>
      </w:pPr>
      <w:r w:rsidRPr="00CB108D">
        <w:rPr>
          <w:rFonts w:cs="B Nazanin" w:hint="cs"/>
          <w:b/>
          <w:bCs/>
          <w:sz w:val="28"/>
          <w:szCs w:val="28"/>
          <w:rtl/>
        </w:rPr>
        <w:t>ماده 34-</w:t>
      </w:r>
      <w:r w:rsidRPr="00CB108D">
        <w:rPr>
          <w:rFonts w:cs="B Nazanin" w:hint="cs"/>
          <w:sz w:val="26"/>
          <w:szCs w:val="26"/>
          <w:rtl/>
        </w:rPr>
        <w:t xml:space="preserve"> دانشجو با کسب گواهينامه پايان دوره كارشناسي ‌ارشد مي‌تواند در دوره تحصيلي بالاتر ادامه تحصيل دهد.</w:t>
      </w:r>
    </w:p>
    <w:p w:rsidR="00FD587E" w:rsidRPr="00E45013" w:rsidRDefault="00FD587E" w:rsidP="00FD587E">
      <w:pPr>
        <w:bidi/>
        <w:spacing w:line="400" w:lineRule="atLeast"/>
        <w:jc w:val="lowKashida"/>
        <w:rPr>
          <w:rFonts w:cs="B Nazanin"/>
          <w:rtl/>
        </w:rPr>
      </w:pPr>
      <w:r w:rsidRPr="00CB108D">
        <w:rPr>
          <w:rFonts w:cs="B Nazanin" w:hint="cs"/>
          <w:b/>
          <w:bCs/>
          <w:sz w:val="28"/>
          <w:szCs w:val="28"/>
          <w:rtl/>
        </w:rPr>
        <w:t>ماده 35</w:t>
      </w:r>
      <w:r w:rsidRPr="00CB108D">
        <w:rPr>
          <w:rFonts w:cs="B Nazanin" w:hint="cs"/>
          <w:sz w:val="28"/>
          <w:szCs w:val="28"/>
          <w:rtl/>
        </w:rPr>
        <w:t>-</w:t>
      </w:r>
      <w:r w:rsidRPr="00CB108D">
        <w:rPr>
          <w:rFonts w:cs="B Nazanin" w:hint="cs"/>
          <w:rtl/>
        </w:rPr>
        <w:t xml:space="preserve"> </w:t>
      </w:r>
      <w:r w:rsidRPr="00CB108D">
        <w:rPr>
          <w:rFonts w:cs="B Nazanin" w:hint="cs"/>
          <w:sz w:val="26"/>
          <w:szCs w:val="26"/>
          <w:rtl/>
        </w:rPr>
        <w:t xml:space="preserve">دستور العمل اجرايي آيين نامه دوره کارشناسی ارشد دانشگاه اراك مشتمل بر يک مقدمه، 5 فصل، 35 ماده </w:t>
      </w:r>
      <w:r w:rsidRPr="00CB108D">
        <w:rPr>
          <w:rFonts w:cs="B Nazanin" w:hint="cs"/>
          <w:spacing w:val="-2"/>
          <w:sz w:val="26"/>
          <w:szCs w:val="26"/>
          <w:rtl/>
        </w:rPr>
        <w:t>بر اساس آيين‌نامه آموزشي دوره كارشناسي ‌ارشد مصوب جلسه 962 مورخ 25/4/1402 شوراي برنامه‌ريزي آموزش عالي تنظیم و در جلسه 382مورخ</w:t>
      </w:r>
      <w:r w:rsidRPr="00CB108D">
        <w:rPr>
          <w:rFonts w:cs="B Nazanin" w:hint="cs"/>
          <w:sz w:val="26"/>
          <w:szCs w:val="26"/>
          <w:rtl/>
        </w:rPr>
        <w:t xml:space="preserve">  </w:t>
      </w:r>
      <w:r>
        <w:rPr>
          <w:rFonts w:cs="B Nazanin"/>
          <w:sz w:val="26"/>
          <w:szCs w:val="26"/>
        </w:rPr>
        <w:t>7</w:t>
      </w:r>
      <w:r w:rsidRPr="00CB108D">
        <w:rPr>
          <w:rFonts w:cs="B Nazanin" w:hint="cs"/>
          <w:sz w:val="26"/>
          <w:szCs w:val="26"/>
          <w:rtl/>
        </w:rPr>
        <w:t>/7/1402 به تصويب شوراي تحصیلات تکمیلی  دانشگاه اراک رسيده است. این دستورالعمل از نیمسال اول سال تحصيلي 1402-1403  برای دانشجویان ورودی 1402 و به بعد لازم الاجرا ست .</w:t>
      </w:r>
    </w:p>
    <w:sectPr w:rsidR="00FD587E" w:rsidRPr="00E45013" w:rsidSect="00563B32">
      <w:footerReference w:type="even" r:id="rId14"/>
      <w:footerReference w:type="default" r:id="rId15"/>
      <w:pgSz w:w="11906" w:h="16838" w:code="9"/>
      <w:pgMar w:top="1440" w:right="1797" w:bottom="1440" w:left="1797" w:header="709" w:footer="709" w:gutter="0"/>
      <w:paperSrc w:first="257"/>
      <w:pgBorders w:offsetFrom="page">
        <w:top w:val="thickThinSmallGap" w:sz="18" w:space="24" w:color="3366FF"/>
        <w:left w:val="thickThinSmallGap" w:sz="18" w:space="24" w:color="3366FF"/>
        <w:bottom w:val="thinThickSmallGap" w:sz="18" w:space="24" w:color="3366FF"/>
        <w:right w:val="thinThickSmallGap" w:sz="18" w:space="24" w:color="3366F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90" w:rsidRDefault="00535490">
      <w:r>
        <w:separator/>
      </w:r>
    </w:p>
  </w:endnote>
  <w:endnote w:type="continuationSeparator" w:id="0">
    <w:p w:rsidR="00535490" w:rsidRDefault="0053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MitraNormal">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4F" w:rsidRDefault="00FD587E" w:rsidP="00FF4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594F" w:rsidRDefault="00535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4F" w:rsidRDefault="00FD587E" w:rsidP="00FF4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BDC">
      <w:rPr>
        <w:rStyle w:val="PageNumber"/>
        <w:noProof/>
      </w:rPr>
      <w:t>10</w:t>
    </w:r>
    <w:r>
      <w:rPr>
        <w:rStyle w:val="PageNumber"/>
      </w:rPr>
      <w:fldChar w:fldCharType="end"/>
    </w:r>
  </w:p>
  <w:p w:rsidR="0020594F" w:rsidRDefault="00535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90" w:rsidRDefault="00535490">
      <w:r>
        <w:separator/>
      </w:r>
    </w:p>
  </w:footnote>
  <w:footnote w:type="continuationSeparator" w:id="0">
    <w:p w:rsidR="00535490" w:rsidRDefault="00535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7E"/>
    <w:rsid w:val="00033868"/>
    <w:rsid w:val="00242AE1"/>
    <w:rsid w:val="002710EF"/>
    <w:rsid w:val="002720E1"/>
    <w:rsid w:val="003064CC"/>
    <w:rsid w:val="003F7BD7"/>
    <w:rsid w:val="00535490"/>
    <w:rsid w:val="005823A7"/>
    <w:rsid w:val="007C7A68"/>
    <w:rsid w:val="0084146F"/>
    <w:rsid w:val="00845B4E"/>
    <w:rsid w:val="00873053"/>
    <w:rsid w:val="00904B49"/>
    <w:rsid w:val="00925C05"/>
    <w:rsid w:val="009422E5"/>
    <w:rsid w:val="00A710C9"/>
    <w:rsid w:val="00A7538E"/>
    <w:rsid w:val="00AA44CC"/>
    <w:rsid w:val="00B80D5E"/>
    <w:rsid w:val="00C35370"/>
    <w:rsid w:val="00C41341"/>
    <w:rsid w:val="00D21E1E"/>
    <w:rsid w:val="00F85BDC"/>
    <w:rsid w:val="00FD58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87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D587E"/>
    <w:pPr>
      <w:keepNext/>
      <w:bidi/>
      <w:spacing w:before="240" w:after="60"/>
      <w:outlineLvl w:val="0"/>
    </w:pPr>
    <w:rPr>
      <w:rFonts w:ascii="Arial" w:cs="Traditional Arabic"/>
      <w:b/>
      <w:bCs/>
      <w:noProof/>
      <w:kern w:val="28"/>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87E"/>
    <w:rPr>
      <w:rFonts w:ascii="Arial" w:eastAsia="Times New Roman" w:hAnsi="Times New Roman" w:cs="Traditional Arabic"/>
      <w:b/>
      <w:bCs/>
      <w:noProof/>
      <w:kern w:val="28"/>
      <w:sz w:val="28"/>
      <w:szCs w:val="33"/>
      <w:lang w:bidi="ar-SA"/>
    </w:rPr>
  </w:style>
  <w:style w:type="paragraph" w:styleId="NormalWeb">
    <w:name w:val="Normal (Web)"/>
    <w:basedOn w:val="Normal"/>
    <w:uiPriority w:val="99"/>
    <w:rsid w:val="00FD587E"/>
    <w:pPr>
      <w:spacing w:before="100" w:beforeAutospacing="1" w:after="100" w:afterAutospacing="1"/>
    </w:pPr>
    <w:rPr>
      <w:lang w:bidi="fa-IR"/>
    </w:rPr>
  </w:style>
  <w:style w:type="paragraph" w:styleId="Footer">
    <w:name w:val="footer"/>
    <w:basedOn w:val="Normal"/>
    <w:link w:val="FooterChar"/>
    <w:rsid w:val="00FD587E"/>
    <w:pPr>
      <w:tabs>
        <w:tab w:val="center" w:pos="4153"/>
        <w:tab w:val="right" w:pos="8306"/>
      </w:tabs>
    </w:pPr>
  </w:style>
  <w:style w:type="character" w:customStyle="1" w:styleId="FooterChar">
    <w:name w:val="Footer Char"/>
    <w:basedOn w:val="DefaultParagraphFont"/>
    <w:link w:val="Footer"/>
    <w:rsid w:val="00FD587E"/>
    <w:rPr>
      <w:rFonts w:ascii="Times New Roman" w:eastAsia="Times New Roman" w:hAnsi="Times New Roman" w:cs="Times New Roman"/>
      <w:sz w:val="24"/>
      <w:szCs w:val="24"/>
      <w:lang w:bidi="ar-SA"/>
    </w:rPr>
  </w:style>
  <w:style w:type="character" w:styleId="PageNumber">
    <w:name w:val="page number"/>
    <w:basedOn w:val="DefaultParagraphFont"/>
    <w:rsid w:val="00FD587E"/>
  </w:style>
  <w:style w:type="paragraph" w:styleId="BodyText">
    <w:name w:val="Body Text"/>
    <w:basedOn w:val="Normal"/>
    <w:link w:val="BodyTextChar"/>
    <w:rsid w:val="00FD587E"/>
    <w:pPr>
      <w:bidi/>
      <w:jc w:val="lowKashida"/>
    </w:pPr>
    <w:rPr>
      <w:rFonts w:cs="Yagut"/>
      <w:sz w:val="20"/>
      <w:szCs w:val="20"/>
    </w:rPr>
  </w:style>
  <w:style w:type="character" w:customStyle="1" w:styleId="BodyTextChar">
    <w:name w:val="Body Text Char"/>
    <w:basedOn w:val="DefaultParagraphFont"/>
    <w:link w:val="BodyText"/>
    <w:rsid w:val="00FD587E"/>
    <w:rPr>
      <w:rFonts w:ascii="Times New Roman" w:eastAsia="Times New Roman" w:hAnsi="Times New Roman" w:cs="Yagut"/>
      <w:sz w:val="20"/>
      <w:szCs w:val="20"/>
      <w:lang w:bidi="ar-SA"/>
    </w:rPr>
  </w:style>
  <w:style w:type="character" w:styleId="Hyperlink">
    <w:name w:val="Hyperlink"/>
    <w:basedOn w:val="DefaultParagraphFont"/>
    <w:rsid w:val="00FD58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87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FD587E"/>
    <w:pPr>
      <w:keepNext/>
      <w:bidi/>
      <w:spacing w:before="240" w:after="60"/>
      <w:outlineLvl w:val="0"/>
    </w:pPr>
    <w:rPr>
      <w:rFonts w:ascii="Arial" w:cs="Traditional Arabic"/>
      <w:b/>
      <w:bCs/>
      <w:noProof/>
      <w:kern w:val="28"/>
      <w:sz w:val="28"/>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87E"/>
    <w:rPr>
      <w:rFonts w:ascii="Arial" w:eastAsia="Times New Roman" w:hAnsi="Times New Roman" w:cs="Traditional Arabic"/>
      <w:b/>
      <w:bCs/>
      <w:noProof/>
      <w:kern w:val="28"/>
      <w:sz w:val="28"/>
      <w:szCs w:val="33"/>
      <w:lang w:bidi="ar-SA"/>
    </w:rPr>
  </w:style>
  <w:style w:type="paragraph" w:styleId="NormalWeb">
    <w:name w:val="Normal (Web)"/>
    <w:basedOn w:val="Normal"/>
    <w:uiPriority w:val="99"/>
    <w:rsid w:val="00FD587E"/>
    <w:pPr>
      <w:spacing w:before="100" w:beforeAutospacing="1" w:after="100" w:afterAutospacing="1"/>
    </w:pPr>
    <w:rPr>
      <w:lang w:bidi="fa-IR"/>
    </w:rPr>
  </w:style>
  <w:style w:type="paragraph" w:styleId="Footer">
    <w:name w:val="footer"/>
    <w:basedOn w:val="Normal"/>
    <w:link w:val="FooterChar"/>
    <w:rsid w:val="00FD587E"/>
    <w:pPr>
      <w:tabs>
        <w:tab w:val="center" w:pos="4153"/>
        <w:tab w:val="right" w:pos="8306"/>
      </w:tabs>
    </w:pPr>
  </w:style>
  <w:style w:type="character" w:customStyle="1" w:styleId="FooterChar">
    <w:name w:val="Footer Char"/>
    <w:basedOn w:val="DefaultParagraphFont"/>
    <w:link w:val="Footer"/>
    <w:rsid w:val="00FD587E"/>
    <w:rPr>
      <w:rFonts w:ascii="Times New Roman" w:eastAsia="Times New Roman" w:hAnsi="Times New Roman" w:cs="Times New Roman"/>
      <w:sz w:val="24"/>
      <w:szCs w:val="24"/>
      <w:lang w:bidi="ar-SA"/>
    </w:rPr>
  </w:style>
  <w:style w:type="character" w:styleId="PageNumber">
    <w:name w:val="page number"/>
    <w:basedOn w:val="DefaultParagraphFont"/>
    <w:rsid w:val="00FD587E"/>
  </w:style>
  <w:style w:type="paragraph" w:styleId="BodyText">
    <w:name w:val="Body Text"/>
    <w:basedOn w:val="Normal"/>
    <w:link w:val="BodyTextChar"/>
    <w:rsid w:val="00FD587E"/>
    <w:pPr>
      <w:bidi/>
      <w:jc w:val="lowKashida"/>
    </w:pPr>
    <w:rPr>
      <w:rFonts w:cs="Yagut"/>
      <w:sz w:val="20"/>
      <w:szCs w:val="20"/>
    </w:rPr>
  </w:style>
  <w:style w:type="character" w:customStyle="1" w:styleId="BodyTextChar">
    <w:name w:val="Body Text Char"/>
    <w:basedOn w:val="DefaultParagraphFont"/>
    <w:link w:val="BodyText"/>
    <w:rsid w:val="00FD587E"/>
    <w:rPr>
      <w:rFonts w:ascii="Times New Roman" w:eastAsia="Times New Roman" w:hAnsi="Times New Roman" w:cs="Yagut"/>
      <w:sz w:val="20"/>
      <w:szCs w:val="20"/>
      <w:lang w:bidi="ar-SA"/>
    </w:rPr>
  </w:style>
  <w:style w:type="character" w:styleId="Hyperlink">
    <w:name w:val="Hyperlink"/>
    <w:basedOn w:val="DefaultParagraphFont"/>
    <w:rsid w:val="00FD5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hammadi\Downloads\GANJ.IRANDAC.AC.IR" TargetMode="External"/><Relationship Id="rId13" Type="http://schemas.openxmlformats.org/officeDocument/2006/relationships/hyperlink" Target="file:///C:\Users\Mohammadi\Downloads\SABT.IRANDOC.AC.I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hesis.araku.ac.i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sis.irandoc.ac.i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Mohammadi\Downloads\TIK.IRANDOC.AC.IR" TargetMode="External"/><Relationship Id="rId4" Type="http://schemas.openxmlformats.org/officeDocument/2006/relationships/settings" Target="settings.xml"/><Relationship Id="rId9" Type="http://schemas.openxmlformats.org/officeDocument/2006/relationships/hyperlink" Target="file:///C:\Users\Mohammadi\Downloads\PISHINEH.IRANDOC.AC.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4062-B6CB-4BC8-89A7-F888D8AB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2023-10-22T04:38:00Z</dcterms:created>
  <dcterms:modified xsi:type="dcterms:W3CDTF">2024-01-09T08:22:00Z</dcterms:modified>
</cp:coreProperties>
</file>